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FE8" w:rsidRPr="009361C0" w:rsidRDefault="008B4FE8" w:rsidP="008B4F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61C0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1C6AAB" w:rsidRPr="009361C0" w:rsidRDefault="008B4FE8" w:rsidP="00E5064C">
      <w:pPr>
        <w:spacing w:line="240" w:lineRule="auto"/>
        <w:ind w:right="60"/>
        <w:jc w:val="center"/>
        <w:rPr>
          <w:rFonts w:ascii="Times New Roman" w:hAnsi="Times New Roman" w:cs="Times New Roman"/>
          <w:sz w:val="28"/>
          <w:szCs w:val="28"/>
        </w:rPr>
      </w:pPr>
      <w:r w:rsidRPr="009361C0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 w:rsidR="006830C1" w:rsidRPr="009361C0">
        <w:rPr>
          <w:rFonts w:ascii="Times New Roman" w:eastAsia="Times New Roman" w:hAnsi="Times New Roman"/>
          <w:sz w:val="28"/>
          <w:szCs w:val="28"/>
          <w:lang w:eastAsia="ru-RU"/>
        </w:rPr>
        <w:t>отчету</w:t>
      </w:r>
      <w:r w:rsidRPr="009361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5064C" w:rsidRPr="009B2F23">
        <w:rPr>
          <w:rFonts w:ascii="Times New Roman" w:eastAsia="Times New Roman" w:hAnsi="Times New Roman"/>
          <w:sz w:val="28"/>
          <w:szCs w:val="28"/>
          <w:lang w:eastAsia="ru-RU"/>
        </w:rPr>
        <w:t xml:space="preserve">об осуществлении финансовым управлением администрации </w:t>
      </w:r>
      <w:r w:rsidR="00E5064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E5064C" w:rsidRPr="009B2F23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Щербиновский район внутреннего </w:t>
      </w:r>
      <w:r w:rsidR="00E5064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E5064C" w:rsidRPr="009B2F23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финансового</w:t>
      </w:r>
      <w:r w:rsidR="00E506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5064C" w:rsidRPr="009B2F23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контроля на территории </w:t>
      </w:r>
      <w:r w:rsidR="00E5064C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E5064C" w:rsidRPr="009B2F23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Щербиновский район за 2017 год</w:t>
      </w:r>
    </w:p>
    <w:p w:rsidR="00F620AA" w:rsidRDefault="00F620AA" w:rsidP="00360A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085D" w:rsidRPr="009361C0" w:rsidRDefault="0027085D" w:rsidP="00360A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61C0">
        <w:rPr>
          <w:rFonts w:ascii="Times New Roman" w:hAnsi="Times New Roman" w:cs="Times New Roman"/>
          <w:sz w:val="28"/>
          <w:szCs w:val="28"/>
        </w:rPr>
        <w:t xml:space="preserve">В 2017 году </w:t>
      </w:r>
      <w:r w:rsidR="00EA6FE3">
        <w:rPr>
          <w:rFonts w:ascii="Times New Roman" w:hAnsi="Times New Roman" w:cs="Times New Roman"/>
          <w:sz w:val="28"/>
          <w:szCs w:val="28"/>
        </w:rPr>
        <w:t>Ф</w:t>
      </w:r>
      <w:r w:rsidR="00E5064C">
        <w:rPr>
          <w:rFonts w:ascii="Times New Roman" w:hAnsi="Times New Roman" w:cs="Times New Roman"/>
          <w:sz w:val="28"/>
          <w:szCs w:val="28"/>
        </w:rPr>
        <w:t>инансовым управлением проведено 23 контрольных мер</w:t>
      </w:r>
      <w:r w:rsidR="00E5064C">
        <w:rPr>
          <w:rFonts w:ascii="Times New Roman" w:hAnsi="Times New Roman" w:cs="Times New Roman"/>
          <w:sz w:val="28"/>
          <w:szCs w:val="28"/>
        </w:rPr>
        <w:t>о</w:t>
      </w:r>
      <w:r w:rsidR="00E5064C">
        <w:rPr>
          <w:rFonts w:ascii="Times New Roman" w:hAnsi="Times New Roman" w:cs="Times New Roman"/>
          <w:sz w:val="28"/>
          <w:szCs w:val="28"/>
        </w:rPr>
        <w:t xml:space="preserve">приятия </w:t>
      </w:r>
      <w:r w:rsidR="00360A05" w:rsidRPr="009361C0">
        <w:rPr>
          <w:rFonts w:ascii="Times New Roman" w:eastAsia="Times New Roman" w:hAnsi="Times New Roman" w:cs="Times New Roman"/>
          <w:sz w:val="28"/>
          <w:szCs w:val="28"/>
        </w:rPr>
        <w:t xml:space="preserve">по внутреннему муниципальному финансовому контролю </w:t>
      </w:r>
      <w:r w:rsidR="00EA6FE3">
        <w:rPr>
          <w:rFonts w:ascii="Times New Roman" w:eastAsia="Times New Roman" w:hAnsi="Times New Roman" w:cs="Times New Roman"/>
          <w:sz w:val="28"/>
          <w:szCs w:val="28"/>
        </w:rPr>
        <w:t xml:space="preserve">в отношении </w:t>
      </w:r>
      <w:r w:rsidR="00F32710">
        <w:rPr>
          <w:rFonts w:ascii="Times New Roman" w:eastAsia="Times New Roman" w:hAnsi="Times New Roman" w:cs="Times New Roman"/>
          <w:sz w:val="28"/>
          <w:szCs w:val="28"/>
        </w:rPr>
        <w:t xml:space="preserve">28 </w:t>
      </w:r>
      <w:r w:rsidR="00EA6FE3">
        <w:rPr>
          <w:rFonts w:ascii="Times New Roman" w:eastAsia="Times New Roman" w:hAnsi="Times New Roman" w:cs="Times New Roman"/>
          <w:sz w:val="28"/>
          <w:szCs w:val="28"/>
        </w:rPr>
        <w:t>муниципальных учреждений, расположенных на территории муниципальн</w:t>
      </w:r>
      <w:r w:rsidR="00EA6FE3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A6FE3">
        <w:rPr>
          <w:rFonts w:ascii="Times New Roman" w:eastAsia="Times New Roman" w:hAnsi="Times New Roman" w:cs="Times New Roman"/>
          <w:sz w:val="28"/>
          <w:szCs w:val="28"/>
        </w:rPr>
        <w:t>го образования Щербиновский район</w:t>
      </w:r>
      <w:r w:rsidR="00F3271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C7ED5" w:rsidRPr="00F32710" w:rsidRDefault="00F32710" w:rsidP="00CC7ED5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 результатам  проведенных контрольных мероприятий установлены следующие нарушения</w:t>
      </w:r>
      <w:r w:rsidRPr="00F32710">
        <w:rPr>
          <w:color w:val="auto"/>
          <w:sz w:val="28"/>
          <w:szCs w:val="28"/>
        </w:rPr>
        <w:t>:</w:t>
      </w:r>
      <w:bookmarkStart w:id="0" w:name="_GoBack"/>
      <w:bookmarkEnd w:id="0"/>
    </w:p>
    <w:p w:rsidR="0096706C" w:rsidRPr="009361C0" w:rsidRDefault="0096706C" w:rsidP="00CC7ED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361C0">
        <w:rPr>
          <w:color w:val="auto"/>
          <w:sz w:val="28"/>
          <w:szCs w:val="28"/>
        </w:rPr>
        <w:t>нарушение подпункта 5 пункта 3 Порядка формирования, ведения и утверждения ведомственных перечней муниципальных услуг и работ</w:t>
      </w:r>
      <w:r w:rsidR="00F620AA">
        <w:rPr>
          <w:color w:val="auto"/>
          <w:sz w:val="28"/>
          <w:szCs w:val="28"/>
        </w:rPr>
        <w:t xml:space="preserve">, </w:t>
      </w:r>
      <w:r w:rsidRPr="009361C0">
        <w:rPr>
          <w:color w:val="auto"/>
          <w:sz w:val="28"/>
          <w:szCs w:val="28"/>
        </w:rPr>
        <w:t>утве</w:t>
      </w:r>
      <w:r w:rsidRPr="009361C0">
        <w:rPr>
          <w:color w:val="auto"/>
          <w:sz w:val="28"/>
          <w:szCs w:val="28"/>
        </w:rPr>
        <w:t>р</w:t>
      </w:r>
      <w:r w:rsidRPr="009361C0">
        <w:rPr>
          <w:color w:val="auto"/>
          <w:sz w:val="28"/>
          <w:szCs w:val="28"/>
        </w:rPr>
        <w:t>жденного постановлением администрации муниципального образования Ще</w:t>
      </w:r>
      <w:r w:rsidRPr="009361C0">
        <w:rPr>
          <w:color w:val="auto"/>
          <w:sz w:val="28"/>
          <w:szCs w:val="28"/>
        </w:rPr>
        <w:t>р</w:t>
      </w:r>
      <w:r w:rsidRPr="009361C0">
        <w:rPr>
          <w:color w:val="auto"/>
          <w:sz w:val="28"/>
          <w:szCs w:val="28"/>
        </w:rPr>
        <w:t>биновский район от 6 февраля 2015 года № 80 «О формировании, ведении и утверждении ведомственных перечней муниципальных услуг и работ, оказыв</w:t>
      </w:r>
      <w:r w:rsidRPr="009361C0">
        <w:rPr>
          <w:color w:val="auto"/>
          <w:sz w:val="28"/>
          <w:szCs w:val="28"/>
        </w:rPr>
        <w:t>а</w:t>
      </w:r>
      <w:r w:rsidRPr="009361C0">
        <w:rPr>
          <w:color w:val="auto"/>
          <w:sz w:val="28"/>
          <w:szCs w:val="28"/>
        </w:rPr>
        <w:t>емых и выполняемых муниципальными учреждениями муниципального обр</w:t>
      </w:r>
      <w:r w:rsidRPr="009361C0">
        <w:rPr>
          <w:color w:val="auto"/>
          <w:sz w:val="28"/>
          <w:szCs w:val="28"/>
        </w:rPr>
        <w:t>а</w:t>
      </w:r>
      <w:r w:rsidRPr="009361C0">
        <w:rPr>
          <w:color w:val="auto"/>
          <w:sz w:val="28"/>
          <w:szCs w:val="28"/>
        </w:rPr>
        <w:t>зования Щербиновский район» (</w:t>
      </w:r>
      <w:r w:rsidR="00F32710">
        <w:rPr>
          <w:color w:val="auto"/>
          <w:sz w:val="28"/>
          <w:szCs w:val="28"/>
        </w:rPr>
        <w:t xml:space="preserve">отсутствие </w:t>
      </w:r>
      <w:r w:rsidRPr="009361C0">
        <w:rPr>
          <w:color w:val="auto"/>
          <w:sz w:val="28"/>
          <w:szCs w:val="28"/>
        </w:rPr>
        <w:t>в ведомственных перечнях соде</w:t>
      </w:r>
      <w:r w:rsidRPr="009361C0">
        <w:rPr>
          <w:color w:val="auto"/>
          <w:sz w:val="28"/>
          <w:szCs w:val="28"/>
        </w:rPr>
        <w:t>р</w:t>
      </w:r>
      <w:r w:rsidRPr="009361C0">
        <w:rPr>
          <w:color w:val="auto"/>
          <w:sz w:val="28"/>
          <w:szCs w:val="28"/>
        </w:rPr>
        <w:t>жани</w:t>
      </w:r>
      <w:r w:rsidR="00F32710">
        <w:rPr>
          <w:color w:val="auto"/>
          <w:sz w:val="28"/>
          <w:szCs w:val="28"/>
        </w:rPr>
        <w:t>я</w:t>
      </w:r>
      <w:r w:rsidRPr="009361C0">
        <w:rPr>
          <w:color w:val="auto"/>
          <w:sz w:val="28"/>
          <w:szCs w:val="28"/>
        </w:rPr>
        <w:t xml:space="preserve"> муници</w:t>
      </w:r>
      <w:r w:rsidR="00DF0504" w:rsidRPr="009361C0">
        <w:rPr>
          <w:color w:val="auto"/>
          <w:sz w:val="28"/>
          <w:szCs w:val="28"/>
        </w:rPr>
        <w:t>пальных</w:t>
      </w:r>
      <w:r w:rsidRPr="009361C0">
        <w:rPr>
          <w:color w:val="auto"/>
          <w:sz w:val="28"/>
          <w:szCs w:val="28"/>
        </w:rPr>
        <w:t xml:space="preserve"> услу</w:t>
      </w:r>
      <w:r w:rsidR="00DF0504" w:rsidRPr="009361C0">
        <w:rPr>
          <w:color w:val="auto"/>
          <w:sz w:val="28"/>
          <w:szCs w:val="28"/>
        </w:rPr>
        <w:t>г);</w:t>
      </w:r>
    </w:p>
    <w:p w:rsidR="00594694" w:rsidRPr="009361C0" w:rsidRDefault="00594694" w:rsidP="0003005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61C0">
        <w:rPr>
          <w:rFonts w:ascii="Times New Roman" w:hAnsi="Times New Roman" w:cs="Times New Roman"/>
          <w:sz w:val="28"/>
          <w:szCs w:val="28"/>
        </w:rPr>
        <w:t xml:space="preserve">нарушение статьи </w:t>
      </w:r>
      <w:r w:rsidR="00750692">
        <w:rPr>
          <w:rFonts w:ascii="Times New Roman" w:hAnsi="Times New Roman" w:cs="Times New Roman"/>
          <w:sz w:val="28"/>
          <w:szCs w:val="28"/>
        </w:rPr>
        <w:t>69.2</w:t>
      </w:r>
      <w:r w:rsidRPr="009361C0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</w:t>
      </w:r>
      <w:r w:rsidR="00C055B0" w:rsidRPr="009361C0">
        <w:rPr>
          <w:rFonts w:ascii="Times New Roman" w:hAnsi="Times New Roman" w:cs="Times New Roman"/>
          <w:sz w:val="28"/>
          <w:szCs w:val="28"/>
        </w:rPr>
        <w:t xml:space="preserve">и </w:t>
      </w:r>
      <w:r w:rsidR="00E56AE0">
        <w:rPr>
          <w:rFonts w:ascii="Times New Roman" w:hAnsi="Times New Roman" w:cs="Times New Roman"/>
          <w:sz w:val="28"/>
          <w:szCs w:val="28"/>
        </w:rPr>
        <w:t xml:space="preserve">нормативных правовых актов администрации муниципального образования </w:t>
      </w:r>
      <w:proofErr w:type="spellStart"/>
      <w:r w:rsidR="00E56AE0">
        <w:rPr>
          <w:rFonts w:ascii="Times New Roman" w:hAnsi="Times New Roman" w:cs="Times New Roman"/>
          <w:sz w:val="28"/>
          <w:szCs w:val="28"/>
        </w:rPr>
        <w:t>Щербиновсий</w:t>
      </w:r>
      <w:proofErr w:type="spellEnd"/>
      <w:r w:rsidR="00E56AE0">
        <w:rPr>
          <w:rFonts w:ascii="Times New Roman" w:hAnsi="Times New Roman" w:cs="Times New Roman"/>
          <w:sz w:val="28"/>
          <w:szCs w:val="28"/>
        </w:rPr>
        <w:t xml:space="preserve"> район и администраций сельских поселений Щербиновского района</w:t>
      </w:r>
      <w:r w:rsidR="00C055B0" w:rsidRPr="009361C0">
        <w:rPr>
          <w:rFonts w:ascii="Times New Roman" w:hAnsi="Times New Roman" w:cs="Times New Roman"/>
          <w:sz w:val="28"/>
          <w:szCs w:val="28"/>
        </w:rPr>
        <w:t xml:space="preserve">, </w:t>
      </w:r>
      <w:r w:rsidR="00E56AE0">
        <w:rPr>
          <w:rFonts w:ascii="Times New Roman" w:hAnsi="Times New Roman" w:cs="Times New Roman"/>
          <w:sz w:val="28"/>
          <w:szCs w:val="28"/>
        </w:rPr>
        <w:t>устанавливающих порядок</w:t>
      </w:r>
      <w:r w:rsidR="00AA2F64" w:rsidRPr="009361C0">
        <w:rPr>
          <w:rFonts w:ascii="Times New Roman" w:hAnsi="Times New Roman" w:cs="Times New Roman"/>
          <w:sz w:val="28"/>
          <w:szCs w:val="28"/>
        </w:rPr>
        <w:t xml:space="preserve"> </w:t>
      </w:r>
      <w:r w:rsidR="0003005B" w:rsidRPr="009361C0">
        <w:rPr>
          <w:rFonts w:ascii="Times New Roman" w:hAnsi="Times New Roman" w:cs="Times New Roman"/>
          <w:sz w:val="28"/>
          <w:szCs w:val="28"/>
        </w:rPr>
        <w:t>составлени</w:t>
      </w:r>
      <w:r w:rsidR="00E56AE0">
        <w:rPr>
          <w:rFonts w:ascii="Times New Roman" w:hAnsi="Times New Roman" w:cs="Times New Roman"/>
          <w:sz w:val="28"/>
          <w:szCs w:val="28"/>
        </w:rPr>
        <w:t xml:space="preserve">я </w:t>
      </w:r>
      <w:r w:rsidR="0003005B" w:rsidRPr="009361C0">
        <w:rPr>
          <w:rFonts w:ascii="Times New Roman" w:hAnsi="Times New Roman" w:cs="Times New Roman"/>
          <w:sz w:val="28"/>
          <w:szCs w:val="28"/>
        </w:rPr>
        <w:t xml:space="preserve">муниципальных заданий </w:t>
      </w:r>
      <w:r w:rsidR="00C055B0" w:rsidRPr="009361C0">
        <w:rPr>
          <w:rFonts w:ascii="Times New Roman" w:hAnsi="Times New Roman" w:cs="Times New Roman"/>
          <w:sz w:val="28"/>
          <w:szCs w:val="28"/>
        </w:rPr>
        <w:t>в с</w:t>
      </w:r>
      <w:r w:rsidR="00C055B0" w:rsidRPr="009361C0">
        <w:rPr>
          <w:rFonts w:ascii="Times New Roman" w:hAnsi="Times New Roman" w:cs="Times New Roman"/>
          <w:sz w:val="28"/>
          <w:szCs w:val="28"/>
        </w:rPr>
        <w:t>о</w:t>
      </w:r>
      <w:r w:rsidR="00C055B0" w:rsidRPr="009361C0">
        <w:rPr>
          <w:rFonts w:ascii="Times New Roman" w:hAnsi="Times New Roman" w:cs="Times New Roman"/>
          <w:sz w:val="28"/>
          <w:szCs w:val="28"/>
        </w:rPr>
        <w:t xml:space="preserve">ответствии с </w:t>
      </w:r>
      <w:r w:rsidR="00E56AE0">
        <w:rPr>
          <w:rFonts w:ascii="Times New Roman" w:hAnsi="Times New Roman" w:cs="Times New Roman"/>
          <w:sz w:val="28"/>
          <w:szCs w:val="28"/>
        </w:rPr>
        <w:t xml:space="preserve">утвержденными </w:t>
      </w:r>
      <w:r w:rsidR="00C055B0" w:rsidRPr="009361C0">
        <w:rPr>
          <w:rFonts w:ascii="Times New Roman" w:hAnsi="Times New Roman" w:cs="Times New Roman"/>
          <w:sz w:val="28"/>
          <w:szCs w:val="28"/>
        </w:rPr>
        <w:t xml:space="preserve">ведомственными перечнями муниципальных услуг и работ </w:t>
      </w:r>
      <w:r w:rsidRPr="009361C0">
        <w:rPr>
          <w:rFonts w:ascii="Times New Roman" w:hAnsi="Times New Roman" w:cs="Times New Roman"/>
          <w:sz w:val="28"/>
          <w:szCs w:val="28"/>
        </w:rPr>
        <w:t>(</w:t>
      </w:r>
      <w:r w:rsidR="00AA2F64" w:rsidRPr="009361C0">
        <w:rPr>
          <w:rFonts w:ascii="Times New Roman" w:hAnsi="Times New Roman" w:cs="Times New Roman"/>
          <w:sz w:val="28"/>
          <w:szCs w:val="28"/>
        </w:rPr>
        <w:t xml:space="preserve">несоблюдение </w:t>
      </w:r>
      <w:r w:rsidRPr="009361C0">
        <w:rPr>
          <w:rFonts w:ascii="Times New Roman" w:hAnsi="Times New Roman" w:cs="Times New Roman"/>
          <w:sz w:val="28"/>
          <w:szCs w:val="28"/>
        </w:rPr>
        <w:t>требова</w:t>
      </w:r>
      <w:r w:rsidR="00AA2F64" w:rsidRPr="009361C0">
        <w:rPr>
          <w:rFonts w:ascii="Times New Roman" w:hAnsi="Times New Roman" w:cs="Times New Roman"/>
          <w:sz w:val="28"/>
          <w:szCs w:val="28"/>
        </w:rPr>
        <w:t>ний</w:t>
      </w:r>
      <w:r w:rsidRPr="009361C0">
        <w:rPr>
          <w:rFonts w:ascii="Times New Roman" w:hAnsi="Times New Roman" w:cs="Times New Roman"/>
          <w:sz w:val="28"/>
          <w:szCs w:val="28"/>
        </w:rPr>
        <w:t xml:space="preserve"> к каче</w:t>
      </w:r>
      <w:r w:rsidR="0003005B" w:rsidRPr="009361C0">
        <w:rPr>
          <w:rFonts w:ascii="Times New Roman" w:hAnsi="Times New Roman" w:cs="Times New Roman"/>
          <w:sz w:val="28"/>
          <w:szCs w:val="28"/>
        </w:rPr>
        <w:t>ству</w:t>
      </w:r>
      <w:r w:rsidR="00F32710">
        <w:rPr>
          <w:rFonts w:ascii="Times New Roman" w:hAnsi="Times New Roman" w:cs="Times New Roman"/>
          <w:sz w:val="28"/>
          <w:szCs w:val="28"/>
        </w:rPr>
        <w:t>,</w:t>
      </w:r>
      <w:r w:rsidRPr="009361C0">
        <w:rPr>
          <w:rFonts w:ascii="Times New Roman" w:hAnsi="Times New Roman" w:cs="Times New Roman"/>
          <w:sz w:val="28"/>
          <w:szCs w:val="28"/>
        </w:rPr>
        <w:t xml:space="preserve"> объему (содержанию), условиям, порядку и результатам оказания муниципальных услуг</w:t>
      </w:r>
      <w:r w:rsidR="00C1335D">
        <w:rPr>
          <w:rFonts w:ascii="Times New Roman" w:hAnsi="Times New Roman" w:cs="Times New Roman"/>
          <w:sz w:val="28"/>
          <w:szCs w:val="28"/>
        </w:rPr>
        <w:t xml:space="preserve"> </w:t>
      </w:r>
      <w:r w:rsidR="00F8000D">
        <w:rPr>
          <w:rFonts w:ascii="Times New Roman" w:hAnsi="Times New Roman" w:cs="Times New Roman"/>
          <w:sz w:val="28"/>
          <w:szCs w:val="28"/>
        </w:rPr>
        <w:t>(</w:t>
      </w:r>
      <w:r w:rsidRPr="009361C0">
        <w:rPr>
          <w:rFonts w:ascii="Times New Roman" w:hAnsi="Times New Roman" w:cs="Times New Roman"/>
          <w:sz w:val="28"/>
          <w:szCs w:val="28"/>
        </w:rPr>
        <w:t>вы</w:t>
      </w:r>
      <w:r w:rsidR="007E39FC" w:rsidRPr="009361C0">
        <w:rPr>
          <w:rFonts w:ascii="Times New Roman" w:hAnsi="Times New Roman" w:cs="Times New Roman"/>
          <w:sz w:val="28"/>
          <w:szCs w:val="28"/>
        </w:rPr>
        <w:t>полнения работ</w:t>
      </w:r>
      <w:r w:rsidR="00F8000D">
        <w:rPr>
          <w:rFonts w:ascii="Times New Roman" w:hAnsi="Times New Roman" w:cs="Times New Roman"/>
          <w:sz w:val="28"/>
          <w:szCs w:val="28"/>
        </w:rPr>
        <w:t>)</w:t>
      </w:r>
      <w:r w:rsidR="00E56AE0">
        <w:rPr>
          <w:rFonts w:ascii="Times New Roman" w:hAnsi="Times New Roman" w:cs="Times New Roman"/>
          <w:sz w:val="28"/>
          <w:szCs w:val="28"/>
        </w:rPr>
        <w:t xml:space="preserve"> при </w:t>
      </w:r>
      <w:r w:rsidR="00C1335D">
        <w:rPr>
          <w:rFonts w:ascii="Times New Roman" w:hAnsi="Times New Roman" w:cs="Times New Roman"/>
          <w:sz w:val="28"/>
          <w:szCs w:val="28"/>
        </w:rPr>
        <w:t>составлении</w:t>
      </w:r>
      <w:r w:rsidR="00E56AE0">
        <w:rPr>
          <w:rFonts w:ascii="Times New Roman" w:hAnsi="Times New Roman" w:cs="Times New Roman"/>
          <w:sz w:val="28"/>
          <w:szCs w:val="28"/>
        </w:rPr>
        <w:t xml:space="preserve"> муниципального задания</w:t>
      </w:r>
      <w:r w:rsidR="007E39FC" w:rsidRPr="009361C0">
        <w:rPr>
          <w:rFonts w:ascii="Times New Roman" w:hAnsi="Times New Roman" w:cs="Times New Roman"/>
          <w:sz w:val="28"/>
          <w:szCs w:val="28"/>
        </w:rPr>
        <w:t>);</w:t>
      </w:r>
      <w:r w:rsidRPr="009361C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75B8" w:rsidRPr="009361C0" w:rsidRDefault="00F275B8" w:rsidP="00CC7ED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361C0">
        <w:rPr>
          <w:color w:val="auto"/>
          <w:sz w:val="28"/>
          <w:szCs w:val="28"/>
        </w:rPr>
        <w:t>нарушение пунктов 5, 7,</w:t>
      </w:r>
      <w:r w:rsidR="009172E7" w:rsidRPr="009361C0">
        <w:rPr>
          <w:color w:val="auto"/>
          <w:sz w:val="28"/>
          <w:szCs w:val="28"/>
        </w:rPr>
        <w:t xml:space="preserve"> 8,</w:t>
      </w:r>
      <w:r w:rsidRPr="009361C0">
        <w:rPr>
          <w:color w:val="auto"/>
          <w:sz w:val="28"/>
          <w:szCs w:val="28"/>
        </w:rPr>
        <w:t xml:space="preserve"> 10 </w:t>
      </w:r>
      <w:r w:rsidR="00076254" w:rsidRPr="009361C0">
        <w:rPr>
          <w:color w:val="auto"/>
          <w:sz w:val="28"/>
          <w:szCs w:val="28"/>
        </w:rPr>
        <w:t>т</w:t>
      </w:r>
      <w:r w:rsidRPr="009361C0">
        <w:rPr>
          <w:color w:val="auto"/>
          <w:sz w:val="28"/>
          <w:szCs w:val="28"/>
        </w:rPr>
        <w:t>ребований к</w:t>
      </w:r>
      <w:r w:rsidR="00BA7D3C">
        <w:rPr>
          <w:color w:val="auto"/>
          <w:sz w:val="28"/>
          <w:szCs w:val="28"/>
        </w:rPr>
        <w:t xml:space="preserve"> формированию</w:t>
      </w:r>
      <w:r w:rsidRPr="009361C0">
        <w:rPr>
          <w:color w:val="auto"/>
          <w:sz w:val="28"/>
          <w:szCs w:val="28"/>
        </w:rPr>
        <w:t xml:space="preserve"> план</w:t>
      </w:r>
      <w:r w:rsidR="00BA7D3C">
        <w:rPr>
          <w:color w:val="auto"/>
          <w:sz w:val="28"/>
          <w:szCs w:val="28"/>
        </w:rPr>
        <w:t>а</w:t>
      </w:r>
      <w:r w:rsidRPr="009361C0">
        <w:rPr>
          <w:color w:val="auto"/>
          <w:sz w:val="28"/>
          <w:szCs w:val="28"/>
        </w:rPr>
        <w:t xml:space="preserve"> </w:t>
      </w:r>
      <w:r w:rsidR="00F32710">
        <w:rPr>
          <w:color w:val="auto"/>
          <w:sz w:val="28"/>
          <w:szCs w:val="28"/>
        </w:rPr>
        <w:br/>
      </w:r>
      <w:r w:rsidRPr="009361C0">
        <w:rPr>
          <w:color w:val="auto"/>
          <w:sz w:val="28"/>
          <w:szCs w:val="28"/>
        </w:rPr>
        <w:t xml:space="preserve">финансово-хозяйственной деятельности </w:t>
      </w:r>
      <w:r w:rsidR="00076254" w:rsidRPr="009361C0">
        <w:rPr>
          <w:color w:val="auto"/>
          <w:sz w:val="28"/>
          <w:szCs w:val="28"/>
        </w:rPr>
        <w:t>муниципального учреждения</w:t>
      </w:r>
      <w:r w:rsidR="00F32710">
        <w:rPr>
          <w:color w:val="auto"/>
          <w:sz w:val="28"/>
          <w:szCs w:val="28"/>
        </w:rPr>
        <w:t>, устано</w:t>
      </w:r>
      <w:r w:rsidR="00F32710">
        <w:rPr>
          <w:color w:val="auto"/>
          <w:sz w:val="28"/>
          <w:szCs w:val="28"/>
        </w:rPr>
        <w:t>в</w:t>
      </w:r>
      <w:r w:rsidR="00F32710">
        <w:rPr>
          <w:color w:val="auto"/>
          <w:sz w:val="28"/>
          <w:szCs w:val="28"/>
        </w:rPr>
        <w:t>ленных</w:t>
      </w:r>
      <w:r w:rsidRPr="009361C0">
        <w:rPr>
          <w:color w:val="auto"/>
          <w:sz w:val="28"/>
          <w:szCs w:val="28"/>
        </w:rPr>
        <w:t xml:space="preserve"> </w:t>
      </w:r>
      <w:hyperlink r:id="rId9" w:history="1">
        <w:r w:rsidRPr="009361C0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приказ</w:t>
        </w:r>
      </w:hyperlink>
      <w:r w:rsidR="00F32710">
        <w:rPr>
          <w:rStyle w:val="a8"/>
          <w:rFonts w:ascii="Times New Roman" w:hAnsi="Times New Roman" w:cs="Times New Roman"/>
          <w:color w:val="auto"/>
          <w:sz w:val="28"/>
          <w:szCs w:val="28"/>
          <w:u w:val="none"/>
        </w:rPr>
        <w:t>ом</w:t>
      </w:r>
      <w:r w:rsidRPr="009361C0">
        <w:rPr>
          <w:color w:val="auto"/>
          <w:sz w:val="28"/>
          <w:szCs w:val="28"/>
        </w:rPr>
        <w:t xml:space="preserve"> </w:t>
      </w:r>
      <w:r w:rsidR="000366CE" w:rsidRPr="009361C0">
        <w:rPr>
          <w:rFonts w:eastAsia="Times New Roman"/>
          <w:color w:val="auto"/>
          <w:sz w:val="28"/>
          <w:szCs w:val="28"/>
        </w:rPr>
        <w:t>Министерства финансов Российской Федерации (далее - Минфин России)</w:t>
      </w:r>
      <w:r w:rsidR="000366CE" w:rsidRPr="009361C0">
        <w:rPr>
          <w:rFonts w:eastAsia="Times New Roman"/>
          <w:color w:val="auto"/>
        </w:rPr>
        <w:t xml:space="preserve"> </w:t>
      </w:r>
      <w:r w:rsidRPr="009361C0">
        <w:rPr>
          <w:color w:val="auto"/>
          <w:sz w:val="28"/>
          <w:szCs w:val="28"/>
        </w:rPr>
        <w:t>от 28</w:t>
      </w:r>
      <w:r w:rsidR="00D42C50">
        <w:rPr>
          <w:color w:val="auto"/>
          <w:sz w:val="28"/>
          <w:szCs w:val="28"/>
        </w:rPr>
        <w:t xml:space="preserve"> июля </w:t>
      </w:r>
      <w:r w:rsidRPr="009361C0">
        <w:rPr>
          <w:color w:val="auto"/>
          <w:sz w:val="28"/>
          <w:szCs w:val="28"/>
        </w:rPr>
        <w:t xml:space="preserve">2010 </w:t>
      </w:r>
      <w:r w:rsidR="00D42C50">
        <w:rPr>
          <w:color w:val="auto"/>
          <w:sz w:val="28"/>
          <w:szCs w:val="28"/>
        </w:rPr>
        <w:t xml:space="preserve">года </w:t>
      </w:r>
      <w:r w:rsidRPr="009361C0">
        <w:rPr>
          <w:color w:val="auto"/>
          <w:sz w:val="28"/>
          <w:szCs w:val="28"/>
        </w:rPr>
        <w:t>№ 81н «О требованиях к плану фина</w:t>
      </w:r>
      <w:r w:rsidRPr="009361C0">
        <w:rPr>
          <w:color w:val="auto"/>
          <w:sz w:val="28"/>
          <w:szCs w:val="28"/>
        </w:rPr>
        <w:t>н</w:t>
      </w:r>
      <w:r w:rsidRPr="009361C0">
        <w:rPr>
          <w:color w:val="auto"/>
          <w:sz w:val="28"/>
          <w:szCs w:val="28"/>
        </w:rPr>
        <w:t>сово-хозяйственной деятельности государственного (муниципального) учр</w:t>
      </w:r>
      <w:r w:rsidRPr="009361C0">
        <w:rPr>
          <w:color w:val="auto"/>
          <w:sz w:val="28"/>
          <w:szCs w:val="28"/>
        </w:rPr>
        <w:t>е</w:t>
      </w:r>
      <w:r w:rsidRPr="009361C0">
        <w:rPr>
          <w:color w:val="auto"/>
          <w:sz w:val="28"/>
          <w:szCs w:val="28"/>
        </w:rPr>
        <w:t>ждения»</w:t>
      </w:r>
      <w:r w:rsidR="004E54B7" w:rsidRPr="009361C0">
        <w:rPr>
          <w:color w:val="auto"/>
          <w:sz w:val="28"/>
          <w:szCs w:val="28"/>
        </w:rPr>
        <w:t xml:space="preserve"> </w:t>
      </w:r>
      <w:r w:rsidR="004A5CD7" w:rsidRPr="009361C0">
        <w:rPr>
          <w:color w:val="auto"/>
          <w:sz w:val="28"/>
          <w:szCs w:val="28"/>
        </w:rPr>
        <w:t>(далее -</w:t>
      </w:r>
      <w:r w:rsidR="004A5CD7" w:rsidRPr="009361C0">
        <w:rPr>
          <w:rFonts w:eastAsia="Times New Roman"/>
          <w:color w:val="auto"/>
          <w:sz w:val="28"/>
          <w:szCs w:val="28"/>
        </w:rPr>
        <w:t xml:space="preserve"> Требования № 81н)</w:t>
      </w:r>
      <w:r w:rsidR="004A5CD7" w:rsidRPr="009361C0">
        <w:rPr>
          <w:color w:val="auto"/>
        </w:rPr>
        <w:t xml:space="preserve"> </w:t>
      </w:r>
      <w:r w:rsidR="004E54B7" w:rsidRPr="009361C0">
        <w:rPr>
          <w:color w:val="auto"/>
          <w:sz w:val="28"/>
          <w:szCs w:val="28"/>
        </w:rPr>
        <w:t>(</w:t>
      </w:r>
      <w:r w:rsidR="0090495B">
        <w:rPr>
          <w:color w:val="auto"/>
          <w:sz w:val="28"/>
          <w:szCs w:val="28"/>
        </w:rPr>
        <w:t>нарушение</w:t>
      </w:r>
      <w:r w:rsidR="007A2A27" w:rsidRPr="009361C0">
        <w:rPr>
          <w:color w:val="auto"/>
          <w:sz w:val="28"/>
          <w:szCs w:val="28"/>
        </w:rPr>
        <w:t xml:space="preserve"> </w:t>
      </w:r>
      <w:r w:rsidR="002F58A6">
        <w:rPr>
          <w:color w:val="auto"/>
          <w:sz w:val="28"/>
          <w:szCs w:val="28"/>
        </w:rPr>
        <w:t>порядка</w:t>
      </w:r>
      <w:r w:rsidR="007A2A27" w:rsidRPr="009361C0">
        <w:rPr>
          <w:color w:val="auto"/>
          <w:sz w:val="28"/>
          <w:szCs w:val="28"/>
        </w:rPr>
        <w:t xml:space="preserve"> составлени</w:t>
      </w:r>
      <w:r w:rsidR="002F58A6">
        <w:rPr>
          <w:color w:val="auto"/>
          <w:sz w:val="28"/>
          <w:szCs w:val="28"/>
        </w:rPr>
        <w:t>я</w:t>
      </w:r>
      <w:r w:rsidR="007A2A27" w:rsidRPr="009361C0">
        <w:rPr>
          <w:color w:val="auto"/>
          <w:sz w:val="28"/>
          <w:szCs w:val="28"/>
        </w:rPr>
        <w:t xml:space="preserve"> и вед</w:t>
      </w:r>
      <w:r w:rsidR="007A2A27" w:rsidRPr="009361C0">
        <w:rPr>
          <w:color w:val="auto"/>
          <w:sz w:val="28"/>
          <w:szCs w:val="28"/>
        </w:rPr>
        <w:t>е</w:t>
      </w:r>
      <w:r w:rsidR="007A2A27" w:rsidRPr="009361C0">
        <w:rPr>
          <w:color w:val="auto"/>
          <w:sz w:val="28"/>
          <w:szCs w:val="28"/>
        </w:rPr>
        <w:t>ни</w:t>
      </w:r>
      <w:r w:rsidR="002F58A6">
        <w:rPr>
          <w:color w:val="auto"/>
          <w:sz w:val="28"/>
          <w:szCs w:val="28"/>
        </w:rPr>
        <w:t xml:space="preserve">я </w:t>
      </w:r>
      <w:r w:rsidR="007A2A27" w:rsidRPr="009361C0">
        <w:rPr>
          <w:color w:val="auto"/>
          <w:sz w:val="28"/>
          <w:szCs w:val="28"/>
        </w:rPr>
        <w:t>план</w:t>
      </w:r>
      <w:r w:rsidR="002F58A6">
        <w:rPr>
          <w:color w:val="auto"/>
          <w:sz w:val="28"/>
          <w:szCs w:val="28"/>
        </w:rPr>
        <w:t>а</w:t>
      </w:r>
      <w:r w:rsidR="007A2A27" w:rsidRPr="009361C0">
        <w:rPr>
          <w:color w:val="auto"/>
          <w:sz w:val="28"/>
          <w:szCs w:val="28"/>
        </w:rPr>
        <w:t xml:space="preserve"> финансово</w:t>
      </w:r>
      <w:r w:rsidR="00851D50">
        <w:rPr>
          <w:color w:val="auto"/>
          <w:sz w:val="28"/>
          <w:szCs w:val="28"/>
        </w:rPr>
        <w:t>-</w:t>
      </w:r>
      <w:r w:rsidR="007A2A27" w:rsidRPr="009361C0">
        <w:rPr>
          <w:color w:val="auto"/>
          <w:sz w:val="28"/>
          <w:szCs w:val="28"/>
        </w:rPr>
        <w:t>хозяйственной деятельности);</w:t>
      </w:r>
    </w:p>
    <w:p w:rsidR="00BA0EBB" w:rsidRPr="009361C0" w:rsidRDefault="004A5CD7" w:rsidP="00F27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361C0">
        <w:rPr>
          <w:color w:val="auto"/>
          <w:sz w:val="28"/>
          <w:szCs w:val="28"/>
        </w:rPr>
        <w:t xml:space="preserve">нарушение пункта 14 </w:t>
      </w:r>
      <w:r w:rsidRPr="009361C0">
        <w:rPr>
          <w:rFonts w:eastAsia="Times New Roman"/>
          <w:color w:val="auto"/>
          <w:sz w:val="28"/>
          <w:szCs w:val="28"/>
        </w:rPr>
        <w:t>Требований № 81н</w:t>
      </w:r>
      <w:r w:rsidRPr="009361C0">
        <w:rPr>
          <w:color w:val="auto"/>
        </w:rPr>
        <w:t xml:space="preserve"> </w:t>
      </w:r>
      <w:r w:rsidR="00851D50">
        <w:rPr>
          <w:color w:val="auto"/>
        </w:rPr>
        <w:t>(</w:t>
      </w:r>
      <w:r w:rsidR="00851D50" w:rsidRPr="00851D50">
        <w:rPr>
          <w:rFonts w:eastAsia="Times New Roman"/>
          <w:color w:val="auto"/>
          <w:sz w:val="28"/>
          <w:szCs w:val="28"/>
        </w:rPr>
        <w:t>отсу</w:t>
      </w:r>
      <w:r w:rsidR="00851D50">
        <w:rPr>
          <w:rFonts w:eastAsia="Times New Roman"/>
          <w:color w:val="auto"/>
          <w:sz w:val="28"/>
          <w:szCs w:val="28"/>
        </w:rPr>
        <w:t>т</w:t>
      </w:r>
      <w:r w:rsidR="00851D50" w:rsidRPr="00851D50">
        <w:rPr>
          <w:rFonts w:eastAsia="Times New Roman"/>
          <w:color w:val="auto"/>
          <w:sz w:val="28"/>
          <w:szCs w:val="28"/>
        </w:rPr>
        <w:t xml:space="preserve">ствие </w:t>
      </w:r>
      <w:r w:rsidR="00B9307A">
        <w:rPr>
          <w:rFonts w:eastAsia="Times New Roman"/>
          <w:color w:val="auto"/>
          <w:sz w:val="28"/>
          <w:szCs w:val="28"/>
        </w:rPr>
        <w:t xml:space="preserve">у объекта контроля </w:t>
      </w:r>
      <w:r w:rsidR="00B00E76">
        <w:rPr>
          <w:color w:val="auto"/>
          <w:sz w:val="28"/>
          <w:szCs w:val="28"/>
        </w:rPr>
        <w:t>разработанных и утвержденных</w:t>
      </w:r>
      <w:r w:rsidR="00B00E76" w:rsidRPr="009361C0">
        <w:rPr>
          <w:color w:val="auto"/>
          <w:sz w:val="28"/>
          <w:szCs w:val="28"/>
        </w:rPr>
        <w:t xml:space="preserve"> Учредителем </w:t>
      </w:r>
      <w:r w:rsidR="00B00E76">
        <w:rPr>
          <w:color w:val="auto"/>
          <w:sz w:val="28"/>
          <w:szCs w:val="28"/>
        </w:rPr>
        <w:t>нормативных документов</w:t>
      </w:r>
      <w:r w:rsidR="00B00E76" w:rsidRPr="00B00E76">
        <w:rPr>
          <w:color w:val="auto"/>
          <w:sz w:val="28"/>
          <w:szCs w:val="28"/>
        </w:rPr>
        <w:t>:</w:t>
      </w:r>
      <w:r w:rsidR="00B00E76">
        <w:rPr>
          <w:color w:val="auto"/>
          <w:sz w:val="28"/>
          <w:szCs w:val="28"/>
        </w:rPr>
        <w:t xml:space="preserve"> </w:t>
      </w:r>
      <w:r w:rsidR="00851D50" w:rsidRPr="009361C0">
        <w:rPr>
          <w:color w:val="auto"/>
          <w:sz w:val="28"/>
          <w:szCs w:val="28"/>
        </w:rPr>
        <w:t>поря</w:t>
      </w:r>
      <w:r w:rsidR="00851D50" w:rsidRPr="009361C0">
        <w:rPr>
          <w:color w:val="auto"/>
          <w:sz w:val="28"/>
          <w:szCs w:val="28"/>
        </w:rPr>
        <w:t>д</w:t>
      </w:r>
      <w:r w:rsidR="00851D50">
        <w:rPr>
          <w:color w:val="auto"/>
          <w:sz w:val="28"/>
          <w:szCs w:val="28"/>
        </w:rPr>
        <w:t xml:space="preserve">ка </w:t>
      </w:r>
      <w:r w:rsidR="00851D50" w:rsidRPr="009361C0">
        <w:rPr>
          <w:color w:val="auto"/>
          <w:sz w:val="28"/>
          <w:szCs w:val="28"/>
        </w:rPr>
        <w:t xml:space="preserve">предоставления услуг на платной основе </w:t>
      </w:r>
      <w:r w:rsidR="00851D50">
        <w:rPr>
          <w:color w:val="auto"/>
          <w:sz w:val="28"/>
          <w:szCs w:val="28"/>
        </w:rPr>
        <w:t xml:space="preserve"> и </w:t>
      </w:r>
      <w:r w:rsidR="00851D50" w:rsidRPr="009361C0">
        <w:rPr>
          <w:color w:val="auto"/>
          <w:sz w:val="28"/>
          <w:szCs w:val="28"/>
        </w:rPr>
        <w:t>калькуляци</w:t>
      </w:r>
      <w:r w:rsidR="00851D50">
        <w:rPr>
          <w:color w:val="auto"/>
          <w:sz w:val="28"/>
          <w:szCs w:val="28"/>
        </w:rPr>
        <w:t xml:space="preserve">й </w:t>
      </w:r>
      <w:r w:rsidR="00851D50" w:rsidRPr="009361C0">
        <w:rPr>
          <w:color w:val="auto"/>
          <w:sz w:val="28"/>
          <w:szCs w:val="28"/>
        </w:rPr>
        <w:t>на каждую отдел</w:t>
      </w:r>
      <w:r w:rsidR="00851D50" w:rsidRPr="009361C0">
        <w:rPr>
          <w:color w:val="auto"/>
          <w:sz w:val="28"/>
          <w:szCs w:val="28"/>
        </w:rPr>
        <w:t>ь</w:t>
      </w:r>
      <w:r w:rsidR="00851D50" w:rsidRPr="009361C0">
        <w:rPr>
          <w:color w:val="auto"/>
          <w:sz w:val="28"/>
          <w:szCs w:val="28"/>
        </w:rPr>
        <w:t xml:space="preserve">ную </w:t>
      </w:r>
      <w:r w:rsidR="00851D50">
        <w:rPr>
          <w:color w:val="auto"/>
          <w:sz w:val="28"/>
          <w:szCs w:val="28"/>
        </w:rPr>
        <w:t xml:space="preserve">платную </w:t>
      </w:r>
      <w:r w:rsidR="00851D50" w:rsidRPr="009361C0">
        <w:rPr>
          <w:color w:val="auto"/>
          <w:sz w:val="28"/>
          <w:szCs w:val="28"/>
        </w:rPr>
        <w:t>услугу</w:t>
      </w:r>
      <w:r w:rsidR="00851D50">
        <w:rPr>
          <w:color w:val="auto"/>
          <w:sz w:val="28"/>
          <w:szCs w:val="28"/>
        </w:rPr>
        <w:t>)</w:t>
      </w:r>
      <w:r w:rsidR="00BA0EBB" w:rsidRPr="009361C0">
        <w:rPr>
          <w:color w:val="auto"/>
          <w:sz w:val="28"/>
          <w:szCs w:val="28"/>
        </w:rPr>
        <w:t xml:space="preserve">; </w:t>
      </w:r>
    </w:p>
    <w:p w:rsidR="00361495" w:rsidRPr="009361C0" w:rsidRDefault="00361495" w:rsidP="00F275B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361C0">
        <w:rPr>
          <w:color w:val="auto"/>
          <w:sz w:val="28"/>
          <w:szCs w:val="28"/>
        </w:rPr>
        <w:t>нарушение пункта 15 Приложения к приказу Минфина России от 21 июля 2011 года № 86н (редакция от 17 декабря 2015 года) «Об утверждении порядка предоставления информации государственным (муниципальным) учреждением, её размещения на официальном сайте в сети Интернет и ведения указанного сайта» (</w:t>
      </w:r>
      <w:r w:rsidR="00B9307A">
        <w:rPr>
          <w:color w:val="auto"/>
          <w:sz w:val="28"/>
          <w:szCs w:val="28"/>
        </w:rPr>
        <w:t>несвоевременное</w:t>
      </w:r>
      <w:r w:rsidR="003F0A7A" w:rsidRPr="009361C0">
        <w:rPr>
          <w:color w:val="auto"/>
          <w:sz w:val="28"/>
          <w:szCs w:val="28"/>
        </w:rPr>
        <w:t xml:space="preserve"> размещени</w:t>
      </w:r>
      <w:r w:rsidR="00B9307A">
        <w:rPr>
          <w:color w:val="auto"/>
          <w:sz w:val="28"/>
          <w:szCs w:val="28"/>
        </w:rPr>
        <w:t>е</w:t>
      </w:r>
      <w:r w:rsidR="003F0A7A" w:rsidRPr="009361C0">
        <w:rPr>
          <w:color w:val="auto"/>
          <w:sz w:val="28"/>
          <w:szCs w:val="28"/>
        </w:rPr>
        <w:t xml:space="preserve"> информации </w:t>
      </w:r>
      <w:r w:rsidR="007E39FC" w:rsidRPr="009361C0">
        <w:rPr>
          <w:color w:val="auto"/>
          <w:sz w:val="28"/>
          <w:szCs w:val="28"/>
        </w:rPr>
        <w:t>о деятельности учреждени</w:t>
      </w:r>
      <w:r w:rsidR="00851D50">
        <w:rPr>
          <w:color w:val="auto"/>
          <w:sz w:val="28"/>
          <w:szCs w:val="28"/>
        </w:rPr>
        <w:t>я</w:t>
      </w:r>
      <w:r w:rsidR="003F0A7A" w:rsidRPr="009361C0">
        <w:rPr>
          <w:color w:val="auto"/>
          <w:sz w:val="28"/>
          <w:szCs w:val="28"/>
        </w:rPr>
        <w:t xml:space="preserve"> </w:t>
      </w:r>
      <w:r w:rsidR="003F0A7A" w:rsidRPr="009361C0">
        <w:rPr>
          <w:color w:val="auto"/>
          <w:sz w:val="28"/>
          <w:szCs w:val="28"/>
        </w:rPr>
        <w:lastRenderedPageBreak/>
        <w:t xml:space="preserve">на Официальном сайте </w:t>
      </w:r>
      <w:hyperlink r:id="rId10" w:history="1">
        <w:r w:rsidR="003F0A7A" w:rsidRPr="009361C0">
          <w:rPr>
            <w:color w:val="auto"/>
            <w:sz w:val="28"/>
            <w:szCs w:val="28"/>
          </w:rPr>
          <w:t>www.bus.gov.ru</w:t>
        </w:r>
      </w:hyperlink>
      <w:r w:rsidR="003F0A7A" w:rsidRPr="009361C0">
        <w:rPr>
          <w:color w:val="auto"/>
          <w:sz w:val="28"/>
          <w:szCs w:val="28"/>
        </w:rPr>
        <w:t xml:space="preserve">, </w:t>
      </w:r>
      <w:r w:rsidR="00AD2A3D">
        <w:rPr>
          <w:color w:val="auto"/>
          <w:sz w:val="28"/>
          <w:szCs w:val="28"/>
        </w:rPr>
        <w:t>несоблюдение требований к содерж</w:t>
      </w:r>
      <w:r w:rsidR="00AD2A3D">
        <w:rPr>
          <w:color w:val="auto"/>
          <w:sz w:val="28"/>
          <w:szCs w:val="28"/>
        </w:rPr>
        <w:t>а</w:t>
      </w:r>
      <w:r w:rsidR="00AD2A3D">
        <w:rPr>
          <w:color w:val="auto"/>
          <w:sz w:val="28"/>
          <w:szCs w:val="28"/>
        </w:rPr>
        <w:t>нию и актуальности размещаемой информации</w:t>
      </w:r>
      <w:r w:rsidR="00380EB4" w:rsidRPr="009361C0">
        <w:rPr>
          <w:color w:val="auto"/>
          <w:sz w:val="28"/>
          <w:szCs w:val="28"/>
        </w:rPr>
        <w:t>);</w:t>
      </w:r>
    </w:p>
    <w:p w:rsidR="00BE0B9E" w:rsidRPr="009361C0" w:rsidRDefault="00BE0B9E" w:rsidP="00BE0B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1C0">
        <w:rPr>
          <w:rFonts w:ascii="Times New Roman" w:hAnsi="Times New Roman" w:cs="Times New Roman"/>
          <w:sz w:val="28"/>
          <w:szCs w:val="28"/>
        </w:rPr>
        <w:t xml:space="preserve">нарушение </w:t>
      </w:r>
      <w:r w:rsidR="00B9307A">
        <w:rPr>
          <w:rFonts w:ascii="Times New Roman" w:hAnsi="Times New Roman" w:cs="Times New Roman"/>
          <w:sz w:val="28"/>
          <w:szCs w:val="28"/>
        </w:rPr>
        <w:t xml:space="preserve">положений  принятой </w:t>
      </w:r>
      <w:r w:rsidR="00B9307A" w:rsidRPr="009361C0">
        <w:rPr>
          <w:rFonts w:ascii="Times New Roman" w:hAnsi="Times New Roman" w:cs="Times New Roman"/>
          <w:sz w:val="28"/>
          <w:szCs w:val="28"/>
        </w:rPr>
        <w:t>учреждени</w:t>
      </w:r>
      <w:r w:rsidR="00B9307A">
        <w:rPr>
          <w:rFonts w:ascii="Times New Roman" w:hAnsi="Times New Roman" w:cs="Times New Roman"/>
          <w:sz w:val="28"/>
          <w:szCs w:val="28"/>
        </w:rPr>
        <w:t>ем</w:t>
      </w:r>
      <w:r w:rsidR="00B9307A" w:rsidRPr="009361C0">
        <w:rPr>
          <w:rFonts w:ascii="Times New Roman" w:hAnsi="Times New Roman" w:cs="Times New Roman"/>
          <w:sz w:val="28"/>
          <w:szCs w:val="28"/>
        </w:rPr>
        <w:t xml:space="preserve"> </w:t>
      </w:r>
      <w:r w:rsidRPr="009361C0">
        <w:rPr>
          <w:rFonts w:ascii="Times New Roman" w:hAnsi="Times New Roman" w:cs="Times New Roman"/>
          <w:sz w:val="28"/>
          <w:szCs w:val="28"/>
        </w:rPr>
        <w:t>учетн</w:t>
      </w:r>
      <w:r w:rsidR="00AD2A3D">
        <w:rPr>
          <w:rFonts w:ascii="Times New Roman" w:hAnsi="Times New Roman" w:cs="Times New Roman"/>
          <w:sz w:val="28"/>
          <w:szCs w:val="28"/>
        </w:rPr>
        <w:t>ой</w:t>
      </w:r>
      <w:r w:rsidRPr="009361C0">
        <w:rPr>
          <w:rFonts w:ascii="Times New Roman" w:hAnsi="Times New Roman" w:cs="Times New Roman"/>
          <w:sz w:val="28"/>
          <w:szCs w:val="28"/>
        </w:rPr>
        <w:t xml:space="preserve"> политик</w:t>
      </w:r>
      <w:r w:rsidR="00AD2A3D">
        <w:rPr>
          <w:rFonts w:ascii="Times New Roman" w:hAnsi="Times New Roman" w:cs="Times New Roman"/>
          <w:sz w:val="28"/>
          <w:szCs w:val="28"/>
        </w:rPr>
        <w:t>и</w:t>
      </w:r>
      <w:r w:rsidRPr="009361C0">
        <w:rPr>
          <w:rFonts w:ascii="Times New Roman" w:hAnsi="Times New Roman" w:cs="Times New Roman"/>
          <w:sz w:val="28"/>
          <w:szCs w:val="28"/>
        </w:rPr>
        <w:t xml:space="preserve"> в части соблюдения графика документооборота (несвоевременная передача </w:t>
      </w:r>
      <w:r w:rsidR="00AD2A3D">
        <w:rPr>
          <w:rFonts w:ascii="Times New Roman" w:hAnsi="Times New Roman" w:cs="Times New Roman"/>
          <w:sz w:val="28"/>
          <w:szCs w:val="28"/>
        </w:rPr>
        <w:t xml:space="preserve">объектом контроля в бухгалтерию </w:t>
      </w:r>
      <w:r w:rsidRPr="009361C0">
        <w:rPr>
          <w:rFonts w:ascii="Times New Roman" w:hAnsi="Times New Roman" w:cs="Times New Roman"/>
          <w:sz w:val="28"/>
          <w:szCs w:val="28"/>
        </w:rPr>
        <w:t xml:space="preserve">первичных учетных документов для </w:t>
      </w:r>
      <w:r w:rsidR="00B9307A">
        <w:rPr>
          <w:rFonts w:ascii="Times New Roman" w:hAnsi="Times New Roman" w:cs="Times New Roman"/>
          <w:sz w:val="28"/>
          <w:szCs w:val="28"/>
        </w:rPr>
        <w:t xml:space="preserve">их </w:t>
      </w:r>
      <w:r w:rsidRPr="009361C0">
        <w:rPr>
          <w:rFonts w:ascii="Times New Roman" w:hAnsi="Times New Roman" w:cs="Times New Roman"/>
          <w:sz w:val="28"/>
          <w:szCs w:val="28"/>
        </w:rPr>
        <w:t>отражения в бухгалтерском учете);</w:t>
      </w:r>
    </w:p>
    <w:p w:rsidR="00380EB4" w:rsidRPr="00AD2A3D" w:rsidRDefault="00380EB4" w:rsidP="00D851B0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361C0">
        <w:rPr>
          <w:color w:val="auto"/>
          <w:sz w:val="28"/>
          <w:szCs w:val="28"/>
        </w:rPr>
        <w:t xml:space="preserve">нарушение пункта 11 </w:t>
      </w:r>
      <w:r w:rsidR="00076254" w:rsidRPr="009361C0">
        <w:rPr>
          <w:color w:val="auto"/>
          <w:sz w:val="28"/>
          <w:szCs w:val="28"/>
        </w:rPr>
        <w:t>Приложения № 2 к приказу</w:t>
      </w:r>
      <w:r w:rsidR="00FE4D60" w:rsidRPr="009361C0">
        <w:rPr>
          <w:color w:val="auto"/>
          <w:sz w:val="28"/>
          <w:szCs w:val="28"/>
        </w:rPr>
        <w:t xml:space="preserve"> Минфина России</w:t>
      </w:r>
      <w:r w:rsidR="00076254" w:rsidRPr="009361C0">
        <w:rPr>
          <w:color w:val="auto"/>
          <w:sz w:val="28"/>
          <w:szCs w:val="28"/>
        </w:rPr>
        <w:t xml:space="preserve"> </w:t>
      </w:r>
      <w:r w:rsidR="00076254" w:rsidRPr="009361C0">
        <w:rPr>
          <w:color w:val="auto"/>
          <w:sz w:val="28"/>
          <w:szCs w:val="28"/>
        </w:rPr>
        <w:br/>
      </w:r>
      <w:r w:rsidR="00FE4D60" w:rsidRPr="009361C0">
        <w:rPr>
          <w:color w:val="auto"/>
          <w:sz w:val="28"/>
          <w:szCs w:val="28"/>
        </w:rPr>
        <w:t xml:space="preserve">от 1 декабря </w:t>
      </w:r>
      <w:r w:rsidRPr="009361C0">
        <w:rPr>
          <w:color w:val="auto"/>
          <w:sz w:val="28"/>
          <w:szCs w:val="28"/>
        </w:rPr>
        <w:t>2010</w:t>
      </w:r>
      <w:r w:rsidR="00FE4D60" w:rsidRPr="009361C0">
        <w:rPr>
          <w:color w:val="auto"/>
          <w:sz w:val="28"/>
          <w:szCs w:val="28"/>
        </w:rPr>
        <w:t xml:space="preserve"> </w:t>
      </w:r>
      <w:r w:rsidRPr="009361C0">
        <w:rPr>
          <w:color w:val="auto"/>
          <w:sz w:val="28"/>
          <w:szCs w:val="28"/>
        </w:rPr>
        <w:t>г</w:t>
      </w:r>
      <w:r w:rsidR="00FE4D60" w:rsidRPr="009361C0">
        <w:rPr>
          <w:color w:val="auto"/>
          <w:sz w:val="28"/>
          <w:szCs w:val="28"/>
        </w:rPr>
        <w:t>ода</w:t>
      </w:r>
      <w:r w:rsidRPr="009361C0">
        <w:rPr>
          <w:color w:val="auto"/>
          <w:sz w:val="28"/>
          <w:szCs w:val="28"/>
        </w:rPr>
        <w:t xml:space="preserve"> № 157н «Об утверждении Единого плана счетов бухга</w:t>
      </w:r>
      <w:r w:rsidRPr="009361C0">
        <w:rPr>
          <w:color w:val="auto"/>
          <w:sz w:val="28"/>
          <w:szCs w:val="28"/>
        </w:rPr>
        <w:t>л</w:t>
      </w:r>
      <w:r w:rsidRPr="009361C0">
        <w:rPr>
          <w:color w:val="auto"/>
          <w:sz w:val="28"/>
          <w:szCs w:val="28"/>
        </w:rPr>
        <w:t>терского учета для органов государственной власти (государственных органов), органов местного самоуправления, органов управления государственными вн</w:t>
      </w:r>
      <w:r w:rsidRPr="009361C0">
        <w:rPr>
          <w:color w:val="auto"/>
          <w:sz w:val="28"/>
          <w:szCs w:val="28"/>
        </w:rPr>
        <w:t>е</w:t>
      </w:r>
      <w:r w:rsidRPr="009361C0">
        <w:rPr>
          <w:color w:val="auto"/>
          <w:sz w:val="28"/>
          <w:szCs w:val="28"/>
        </w:rPr>
        <w:t>бюджетными фондами, государственных академий наук, государственных (м</w:t>
      </w:r>
      <w:r w:rsidRPr="009361C0">
        <w:rPr>
          <w:color w:val="auto"/>
          <w:sz w:val="28"/>
          <w:szCs w:val="28"/>
        </w:rPr>
        <w:t>у</w:t>
      </w:r>
      <w:r w:rsidRPr="009361C0">
        <w:rPr>
          <w:color w:val="auto"/>
          <w:sz w:val="28"/>
          <w:szCs w:val="28"/>
        </w:rPr>
        <w:t>ниципальных) учреждений и Инструкции по его применению»</w:t>
      </w:r>
      <w:r w:rsidR="007E1125" w:rsidRPr="009361C0">
        <w:rPr>
          <w:color w:val="auto"/>
          <w:sz w:val="28"/>
          <w:szCs w:val="28"/>
        </w:rPr>
        <w:t xml:space="preserve"> (далее - Приказ № 157н) </w:t>
      </w:r>
      <w:r w:rsidRPr="009361C0">
        <w:rPr>
          <w:color w:val="auto"/>
          <w:sz w:val="28"/>
          <w:szCs w:val="28"/>
        </w:rPr>
        <w:t>(несвоевременно</w:t>
      </w:r>
      <w:r w:rsidR="00AD2A3D">
        <w:rPr>
          <w:color w:val="auto"/>
          <w:sz w:val="28"/>
          <w:szCs w:val="28"/>
        </w:rPr>
        <w:t>е</w:t>
      </w:r>
      <w:r w:rsidRPr="009361C0">
        <w:rPr>
          <w:color w:val="auto"/>
          <w:sz w:val="28"/>
          <w:szCs w:val="28"/>
        </w:rPr>
        <w:t xml:space="preserve"> осуществл</w:t>
      </w:r>
      <w:r w:rsidR="00AD2A3D">
        <w:rPr>
          <w:color w:val="auto"/>
          <w:sz w:val="28"/>
          <w:szCs w:val="28"/>
        </w:rPr>
        <w:t>ение</w:t>
      </w:r>
      <w:r w:rsidRPr="009361C0">
        <w:rPr>
          <w:color w:val="auto"/>
          <w:sz w:val="28"/>
          <w:szCs w:val="28"/>
        </w:rPr>
        <w:t xml:space="preserve"> запис</w:t>
      </w:r>
      <w:r w:rsidR="00FA2BE7">
        <w:rPr>
          <w:color w:val="auto"/>
          <w:sz w:val="28"/>
          <w:szCs w:val="28"/>
        </w:rPr>
        <w:t>ей</w:t>
      </w:r>
      <w:r w:rsidRPr="009361C0">
        <w:rPr>
          <w:color w:val="auto"/>
          <w:sz w:val="28"/>
          <w:szCs w:val="28"/>
        </w:rPr>
        <w:t xml:space="preserve"> в регистры бухгалтерского учета)</w:t>
      </w:r>
      <w:r w:rsidR="00AD2A3D" w:rsidRPr="00AD2A3D">
        <w:rPr>
          <w:color w:val="auto"/>
          <w:sz w:val="28"/>
          <w:szCs w:val="28"/>
        </w:rPr>
        <w:t>;</w:t>
      </w:r>
    </w:p>
    <w:p w:rsidR="00FE4D60" w:rsidRPr="009361C0" w:rsidRDefault="00FE4D60" w:rsidP="009F043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361C0">
        <w:rPr>
          <w:color w:val="auto"/>
          <w:sz w:val="28"/>
          <w:szCs w:val="28"/>
        </w:rPr>
        <w:t xml:space="preserve">нарушение пункта 25 Приложения № 2 к </w:t>
      </w:r>
      <w:r w:rsidR="007E1125" w:rsidRPr="009361C0">
        <w:rPr>
          <w:color w:val="auto"/>
          <w:sz w:val="28"/>
          <w:szCs w:val="28"/>
        </w:rPr>
        <w:t xml:space="preserve">Приказу № 157н </w:t>
      </w:r>
      <w:r w:rsidRPr="009361C0">
        <w:rPr>
          <w:color w:val="auto"/>
          <w:sz w:val="28"/>
          <w:szCs w:val="28"/>
        </w:rPr>
        <w:t>(</w:t>
      </w:r>
      <w:r w:rsidR="00AD2A3D">
        <w:rPr>
          <w:color w:val="auto"/>
          <w:sz w:val="28"/>
          <w:szCs w:val="28"/>
        </w:rPr>
        <w:t xml:space="preserve">наличие </w:t>
      </w:r>
      <w:r w:rsidR="00455FF1">
        <w:rPr>
          <w:color w:val="auto"/>
          <w:sz w:val="28"/>
          <w:szCs w:val="28"/>
        </w:rPr>
        <w:t>не п</w:t>
      </w:r>
      <w:r w:rsidR="00455FF1">
        <w:rPr>
          <w:color w:val="auto"/>
          <w:sz w:val="28"/>
          <w:szCs w:val="28"/>
        </w:rPr>
        <w:t>о</w:t>
      </w:r>
      <w:r w:rsidR="00455FF1">
        <w:rPr>
          <w:color w:val="auto"/>
          <w:sz w:val="28"/>
          <w:szCs w:val="28"/>
        </w:rPr>
        <w:t>ставленного</w:t>
      </w:r>
      <w:r w:rsidR="00FA2BE7">
        <w:rPr>
          <w:color w:val="auto"/>
          <w:sz w:val="28"/>
          <w:szCs w:val="28"/>
        </w:rPr>
        <w:t xml:space="preserve"> на учет</w:t>
      </w:r>
      <w:r w:rsidR="00B63454" w:rsidRPr="009361C0">
        <w:rPr>
          <w:color w:val="auto"/>
          <w:sz w:val="28"/>
          <w:szCs w:val="28"/>
        </w:rPr>
        <w:t xml:space="preserve"> основно</w:t>
      </w:r>
      <w:r w:rsidR="00AD2A3D">
        <w:rPr>
          <w:color w:val="auto"/>
          <w:sz w:val="28"/>
          <w:szCs w:val="28"/>
        </w:rPr>
        <w:t>го</w:t>
      </w:r>
      <w:r w:rsidR="00B63454" w:rsidRPr="009361C0">
        <w:rPr>
          <w:color w:val="auto"/>
          <w:sz w:val="28"/>
          <w:szCs w:val="28"/>
        </w:rPr>
        <w:t xml:space="preserve"> средств</w:t>
      </w:r>
      <w:r w:rsidR="00AD2A3D">
        <w:rPr>
          <w:color w:val="auto"/>
          <w:sz w:val="28"/>
          <w:szCs w:val="28"/>
        </w:rPr>
        <w:t>а</w:t>
      </w:r>
      <w:r w:rsidR="00B63454" w:rsidRPr="009361C0">
        <w:rPr>
          <w:color w:val="auto"/>
          <w:sz w:val="28"/>
          <w:szCs w:val="28"/>
        </w:rPr>
        <w:t>);</w:t>
      </w:r>
    </w:p>
    <w:p w:rsidR="00C31F54" w:rsidRPr="009361C0" w:rsidRDefault="00276C16" w:rsidP="00FC6ED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361C0">
        <w:rPr>
          <w:color w:val="auto"/>
          <w:sz w:val="28"/>
          <w:szCs w:val="28"/>
        </w:rPr>
        <w:t>нарушение</w:t>
      </w:r>
      <w:r w:rsidR="00C31F54" w:rsidRPr="009361C0">
        <w:rPr>
          <w:color w:val="auto"/>
          <w:sz w:val="28"/>
          <w:szCs w:val="28"/>
        </w:rPr>
        <w:t xml:space="preserve"> приказа </w:t>
      </w:r>
      <w:r w:rsidR="009F043E" w:rsidRPr="009361C0">
        <w:rPr>
          <w:color w:val="auto"/>
          <w:sz w:val="28"/>
          <w:szCs w:val="28"/>
        </w:rPr>
        <w:t>Минфина России от 30 марта 2015 года</w:t>
      </w:r>
      <w:r w:rsidR="00C31F54" w:rsidRPr="009361C0">
        <w:rPr>
          <w:color w:val="auto"/>
          <w:sz w:val="28"/>
          <w:szCs w:val="28"/>
        </w:rPr>
        <w:t xml:space="preserve"> </w:t>
      </w:r>
      <w:r w:rsidR="009F043E" w:rsidRPr="009361C0">
        <w:rPr>
          <w:color w:val="auto"/>
          <w:sz w:val="28"/>
          <w:szCs w:val="28"/>
        </w:rPr>
        <w:t>№</w:t>
      </w:r>
      <w:r w:rsidR="00B9307A">
        <w:rPr>
          <w:color w:val="auto"/>
          <w:sz w:val="28"/>
          <w:szCs w:val="28"/>
        </w:rPr>
        <w:t xml:space="preserve"> </w:t>
      </w:r>
      <w:r w:rsidR="00C31F54" w:rsidRPr="009361C0">
        <w:rPr>
          <w:color w:val="auto"/>
          <w:sz w:val="28"/>
          <w:szCs w:val="28"/>
        </w:rPr>
        <w:t>52н</w:t>
      </w:r>
      <w:r w:rsidR="009F043E" w:rsidRPr="009361C0">
        <w:rPr>
          <w:color w:val="auto"/>
          <w:sz w:val="28"/>
          <w:szCs w:val="28"/>
        </w:rPr>
        <w:t xml:space="preserve"> </w:t>
      </w:r>
      <w:r w:rsidR="00E70EDF">
        <w:rPr>
          <w:color w:val="auto"/>
          <w:sz w:val="28"/>
          <w:szCs w:val="28"/>
        </w:rPr>
        <w:t>«</w:t>
      </w:r>
      <w:r w:rsidR="00C31F54" w:rsidRPr="009361C0">
        <w:rPr>
          <w:color w:val="auto"/>
          <w:sz w:val="28"/>
          <w:szCs w:val="28"/>
        </w:rPr>
        <w:t>Об утверждении форм первичных учетных документов и регистров бухгалтерского учета, применяемых органами государственной власти (государственными о</w:t>
      </w:r>
      <w:r w:rsidR="00C31F54" w:rsidRPr="009361C0">
        <w:rPr>
          <w:color w:val="auto"/>
          <w:sz w:val="28"/>
          <w:szCs w:val="28"/>
        </w:rPr>
        <w:t>р</w:t>
      </w:r>
      <w:r w:rsidR="00C31F54" w:rsidRPr="009361C0">
        <w:rPr>
          <w:color w:val="auto"/>
          <w:sz w:val="28"/>
          <w:szCs w:val="28"/>
        </w:rPr>
        <w:t>ганами), органами местного самоуправления, органами управления госуда</w:t>
      </w:r>
      <w:r w:rsidR="00C31F54" w:rsidRPr="009361C0">
        <w:rPr>
          <w:color w:val="auto"/>
          <w:sz w:val="28"/>
          <w:szCs w:val="28"/>
        </w:rPr>
        <w:t>р</w:t>
      </w:r>
      <w:r w:rsidR="00C31F54" w:rsidRPr="009361C0">
        <w:rPr>
          <w:color w:val="auto"/>
          <w:sz w:val="28"/>
          <w:szCs w:val="28"/>
        </w:rPr>
        <w:t>ственными внебюджетными фондами, государственными (муниципальными) учреждениями, и Методич</w:t>
      </w:r>
      <w:r w:rsidR="00E70EDF">
        <w:rPr>
          <w:color w:val="auto"/>
          <w:sz w:val="28"/>
          <w:szCs w:val="28"/>
        </w:rPr>
        <w:t>еских указаний по их применению»</w:t>
      </w:r>
      <w:r w:rsidRPr="009361C0">
        <w:rPr>
          <w:color w:val="auto"/>
          <w:sz w:val="28"/>
          <w:szCs w:val="28"/>
        </w:rPr>
        <w:t xml:space="preserve"> (несоответствие </w:t>
      </w:r>
      <w:r w:rsidR="00102AB1">
        <w:rPr>
          <w:color w:val="auto"/>
          <w:sz w:val="28"/>
          <w:szCs w:val="28"/>
        </w:rPr>
        <w:t xml:space="preserve">используемых </w:t>
      </w:r>
      <w:r w:rsidRPr="009361C0">
        <w:rPr>
          <w:color w:val="auto"/>
          <w:sz w:val="28"/>
          <w:szCs w:val="28"/>
        </w:rPr>
        <w:t xml:space="preserve">форм первичных </w:t>
      </w:r>
      <w:r w:rsidR="00FA2BE7">
        <w:rPr>
          <w:color w:val="auto"/>
          <w:sz w:val="28"/>
          <w:szCs w:val="28"/>
        </w:rPr>
        <w:t xml:space="preserve">учетных </w:t>
      </w:r>
      <w:r w:rsidRPr="009361C0">
        <w:rPr>
          <w:color w:val="auto"/>
          <w:sz w:val="28"/>
          <w:szCs w:val="28"/>
        </w:rPr>
        <w:t>документов</w:t>
      </w:r>
      <w:r w:rsidR="00102AB1">
        <w:rPr>
          <w:color w:val="auto"/>
          <w:sz w:val="28"/>
          <w:szCs w:val="28"/>
        </w:rPr>
        <w:t xml:space="preserve"> и</w:t>
      </w:r>
      <w:r w:rsidRPr="009361C0">
        <w:rPr>
          <w:color w:val="auto"/>
          <w:sz w:val="28"/>
          <w:szCs w:val="28"/>
        </w:rPr>
        <w:t xml:space="preserve"> журналов операций</w:t>
      </w:r>
      <w:r w:rsidR="00102AB1">
        <w:rPr>
          <w:color w:val="auto"/>
          <w:sz w:val="28"/>
          <w:szCs w:val="28"/>
        </w:rPr>
        <w:t xml:space="preserve"> утвержденным стандартам</w:t>
      </w:r>
      <w:r w:rsidRPr="009361C0">
        <w:rPr>
          <w:color w:val="auto"/>
          <w:sz w:val="28"/>
          <w:szCs w:val="28"/>
        </w:rPr>
        <w:t>)</w:t>
      </w:r>
      <w:r w:rsidR="00C31F54" w:rsidRPr="009361C0">
        <w:rPr>
          <w:color w:val="auto"/>
          <w:sz w:val="28"/>
          <w:szCs w:val="28"/>
        </w:rPr>
        <w:t>;</w:t>
      </w:r>
    </w:p>
    <w:p w:rsidR="00276C16" w:rsidRPr="009361C0" w:rsidRDefault="00276C16" w:rsidP="00FC6ED2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361C0">
        <w:rPr>
          <w:color w:val="auto"/>
          <w:sz w:val="28"/>
          <w:szCs w:val="28"/>
        </w:rPr>
        <w:t>нарушение части 2 статьи 9 Федерального закона от 6 декабря 2011 года № 402-ФЗ «О бухгалтерском учете» (далее</w:t>
      </w:r>
      <w:r w:rsidR="00F8000D">
        <w:rPr>
          <w:color w:val="auto"/>
          <w:sz w:val="28"/>
          <w:szCs w:val="28"/>
        </w:rPr>
        <w:t xml:space="preserve"> -</w:t>
      </w:r>
      <w:r w:rsidRPr="009361C0">
        <w:rPr>
          <w:color w:val="auto"/>
          <w:sz w:val="28"/>
          <w:szCs w:val="28"/>
        </w:rPr>
        <w:t xml:space="preserve"> Закон № 402-ФЗ) (отсутствие в первичных учетных документах обязательных к указанию реквизитов)</w:t>
      </w:r>
      <w:r w:rsidR="00FC6ED2" w:rsidRPr="009361C0">
        <w:rPr>
          <w:color w:val="auto"/>
          <w:sz w:val="28"/>
          <w:szCs w:val="28"/>
        </w:rPr>
        <w:t>;</w:t>
      </w:r>
    </w:p>
    <w:p w:rsidR="00276C16" w:rsidRPr="009361C0" w:rsidRDefault="00FC6ED2" w:rsidP="00FC6ED2">
      <w:pPr>
        <w:pStyle w:val="Default"/>
        <w:ind w:firstLine="709"/>
        <w:jc w:val="both"/>
        <w:rPr>
          <w:rFonts w:eastAsia="Times New Roman"/>
          <w:color w:val="auto"/>
          <w:sz w:val="28"/>
          <w:szCs w:val="28"/>
          <w:shd w:val="clear" w:color="auto" w:fill="FFFFFF"/>
        </w:rPr>
      </w:pPr>
      <w:r w:rsidRPr="009361C0">
        <w:rPr>
          <w:color w:val="auto"/>
          <w:sz w:val="28"/>
          <w:szCs w:val="28"/>
        </w:rPr>
        <w:t>нарушение статьи</w:t>
      </w:r>
      <w:r w:rsidR="00276C16" w:rsidRPr="009361C0">
        <w:rPr>
          <w:color w:val="auto"/>
          <w:sz w:val="28"/>
          <w:szCs w:val="28"/>
        </w:rPr>
        <w:t xml:space="preserve"> 11 Закона № 402-ФЗ</w:t>
      </w:r>
      <w:r w:rsidRPr="009361C0">
        <w:rPr>
          <w:color w:val="auto"/>
          <w:sz w:val="28"/>
          <w:szCs w:val="28"/>
        </w:rPr>
        <w:t xml:space="preserve"> и </w:t>
      </w:r>
      <w:r w:rsidR="006D3878" w:rsidRPr="009361C0">
        <w:rPr>
          <w:color w:val="auto"/>
          <w:sz w:val="28"/>
          <w:szCs w:val="28"/>
        </w:rPr>
        <w:t xml:space="preserve">пунктов 3.44-3.48 </w:t>
      </w:r>
      <w:r w:rsidR="00CF2CC8" w:rsidRPr="009361C0">
        <w:rPr>
          <w:color w:val="auto"/>
          <w:sz w:val="28"/>
          <w:szCs w:val="28"/>
        </w:rPr>
        <w:t>м</w:t>
      </w:r>
      <w:r w:rsidR="006D3878" w:rsidRPr="009361C0">
        <w:rPr>
          <w:color w:val="auto"/>
          <w:sz w:val="28"/>
          <w:szCs w:val="28"/>
        </w:rPr>
        <w:t>етодических указаний, утвержденных приказом</w:t>
      </w:r>
      <w:r w:rsidR="006D3878" w:rsidRPr="009361C0">
        <w:rPr>
          <w:color w:val="auto"/>
          <w:sz w:val="22"/>
          <w:szCs w:val="22"/>
        </w:rPr>
        <w:t xml:space="preserve"> </w:t>
      </w:r>
      <w:r w:rsidRPr="009361C0">
        <w:rPr>
          <w:color w:val="auto"/>
          <w:sz w:val="28"/>
          <w:szCs w:val="28"/>
        </w:rPr>
        <w:t>Минфина России от 13 июня</w:t>
      </w:r>
      <w:r w:rsidRPr="009361C0">
        <w:rPr>
          <w:rFonts w:eastAsia="Times New Roman"/>
          <w:color w:val="auto"/>
          <w:sz w:val="28"/>
          <w:szCs w:val="28"/>
          <w:shd w:val="clear" w:color="auto" w:fill="FFFFFF"/>
        </w:rPr>
        <w:t xml:space="preserve"> 1995 года № 49 «Об утверждении методических указаний по инвентаризации имущества и ф</w:t>
      </w:r>
      <w:r w:rsidRPr="009361C0">
        <w:rPr>
          <w:rFonts w:eastAsia="Times New Roman"/>
          <w:color w:val="auto"/>
          <w:sz w:val="28"/>
          <w:szCs w:val="28"/>
          <w:shd w:val="clear" w:color="auto" w:fill="FFFFFF"/>
        </w:rPr>
        <w:t>и</w:t>
      </w:r>
      <w:r w:rsidRPr="009361C0">
        <w:rPr>
          <w:rFonts w:eastAsia="Times New Roman"/>
          <w:color w:val="auto"/>
          <w:sz w:val="28"/>
          <w:szCs w:val="28"/>
          <w:shd w:val="clear" w:color="auto" w:fill="FFFFFF"/>
        </w:rPr>
        <w:t>нансовых обязательств» (</w:t>
      </w:r>
      <w:proofErr w:type="spellStart"/>
      <w:r w:rsidR="004C5A56" w:rsidRPr="009361C0">
        <w:rPr>
          <w:rFonts w:eastAsia="Times New Roman"/>
          <w:color w:val="auto"/>
          <w:sz w:val="28"/>
          <w:szCs w:val="28"/>
          <w:shd w:val="clear" w:color="auto" w:fill="FFFFFF"/>
        </w:rPr>
        <w:t>не</w:t>
      </w:r>
      <w:r w:rsidR="00102AB1">
        <w:rPr>
          <w:rFonts w:eastAsia="Times New Roman"/>
          <w:color w:val="auto"/>
          <w:sz w:val="28"/>
          <w:szCs w:val="28"/>
          <w:shd w:val="clear" w:color="auto" w:fill="FFFFFF"/>
        </w:rPr>
        <w:t>проведение</w:t>
      </w:r>
      <w:proofErr w:type="spellEnd"/>
      <w:r w:rsidR="004C5A56" w:rsidRPr="009361C0">
        <w:rPr>
          <w:rFonts w:eastAsia="Times New Roman"/>
          <w:color w:val="auto"/>
          <w:sz w:val="28"/>
          <w:szCs w:val="28"/>
          <w:shd w:val="clear" w:color="auto" w:fill="FFFFFF"/>
        </w:rPr>
        <w:t xml:space="preserve"> </w:t>
      </w:r>
      <w:r w:rsidR="00102AB1">
        <w:rPr>
          <w:rFonts w:eastAsia="Times New Roman"/>
          <w:color w:val="auto"/>
          <w:sz w:val="28"/>
          <w:szCs w:val="28"/>
          <w:shd w:val="clear" w:color="auto" w:fill="FFFFFF"/>
        </w:rPr>
        <w:t xml:space="preserve">обязательной </w:t>
      </w:r>
      <w:r w:rsidRPr="009361C0">
        <w:rPr>
          <w:color w:val="auto"/>
          <w:sz w:val="28"/>
          <w:szCs w:val="28"/>
        </w:rPr>
        <w:t>инвентаризаци</w:t>
      </w:r>
      <w:r w:rsidR="00102AB1">
        <w:rPr>
          <w:color w:val="auto"/>
          <w:sz w:val="28"/>
          <w:szCs w:val="28"/>
        </w:rPr>
        <w:t>и</w:t>
      </w:r>
      <w:r w:rsidRPr="009361C0">
        <w:rPr>
          <w:color w:val="auto"/>
          <w:sz w:val="28"/>
          <w:szCs w:val="28"/>
        </w:rPr>
        <w:t xml:space="preserve"> расчетов </w:t>
      </w:r>
      <w:r w:rsidRPr="009361C0">
        <w:rPr>
          <w:rFonts w:eastAsia="Times New Roman"/>
          <w:color w:val="auto"/>
          <w:sz w:val="28"/>
          <w:szCs w:val="28"/>
          <w:shd w:val="clear" w:color="auto" w:fill="FFFFFF"/>
        </w:rPr>
        <w:t>с покупателями, поставщиками и п</w:t>
      </w:r>
      <w:r w:rsidR="004C5A56" w:rsidRPr="009361C0">
        <w:rPr>
          <w:rFonts w:eastAsia="Times New Roman"/>
          <w:color w:val="auto"/>
          <w:sz w:val="28"/>
          <w:szCs w:val="28"/>
          <w:shd w:val="clear" w:color="auto" w:fill="FFFFFF"/>
        </w:rPr>
        <w:t>рочими дебиторами и кредиторами</w:t>
      </w:r>
      <w:r w:rsidRPr="009361C0">
        <w:rPr>
          <w:rFonts w:eastAsia="Times New Roman"/>
          <w:color w:val="auto"/>
          <w:sz w:val="28"/>
          <w:szCs w:val="28"/>
          <w:shd w:val="clear" w:color="auto" w:fill="FFFFFF"/>
        </w:rPr>
        <w:t>);</w:t>
      </w:r>
      <w:r w:rsidR="006D3878" w:rsidRPr="009361C0">
        <w:rPr>
          <w:color w:val="auto"/>
          <w:sz w:val="22"/>
          <w:szCs w:val="22"/>
        </w:rPr>
        <w:t xml:space="preserve"> </w:t>
      </w:r>
    </w:p>
    <w:p w:rsidR="007215C7" w:rsidRPr="009361C0" w:rsidRDefault="00D10390" w:rsidP="007215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1C0">
        <w:rPr>
          <w:rFonts w:ascii="Times New Roman" w:hAnsi="Times New Roman" w:cs="Times New Roman"/>
          <w:sz w:val="28"/>
          <w:szCs w:val="28"/>
        </w:rPr>
        <w:t>нарушение пункта 5 приказа Минфина России</w:t>
      </w:r>
      <w:r w:rsidRPr="009361C0">
        <w:rPr>
          <w:rFonts w:ascii="Times New Roman" w:eastAsia="Times New Roman" w:hAnsi="Times New Roman"/>
          <w:sz w:val="28"/>
          <w:szCs w:val="28"/>
        </w:rPr>
        <w:t xml:space="preserve"> </w:t>
      </w:r>
      <w:r w:rsidRPr="009361C0">
        <w:rPr>
          <w:rFonts w:ascii="Times New Roman" w:hAnsi="Times New Roman" w:cs="Times New Roman"/>
          <w:sz w:val="28"/>
          <w:szCs w:val="28"/>
        </w:rPr>
        <w:t xml:space="preserve">от 25 марта 2011 года </w:t>
      </w:r>
      <w:r w:rsidR="00816B42" w:rsidRPr="009361C0">
        <w:rPr>
          <w:rFonts w:ascii="Times New Roman" w:hAnsi="Times New Roman" w:cs="Times New Roman"/>
          <w:sz w:val="28"/>
          <w:szCs w:val="28"/>
        </w:rPr>
        <w:br/>
      </w:r>
      <w:r w:rsidRPr="009361C0">
        <w:rPr>
          <w:rFonts w:ascii="Times New Roman" w:hAnsi="Times New Roman" w:cs="Times New Roman"/>
          <w:sz w:val="28"/>
          <w:szCs w:val="28"/>
        </w:rPr>
        <w:t>№ 33н «Об утверждении Инструкции о порядке составления, представления г</w:t>
      </w:r>
      <w:r w:rsidRPr="009361C0">
        <w:rPr>
          <w:rFonts w:ascii="Times New Roman" w:hAnsi="Times New Roman" w:cs="Times New Roman"/>
          <w:sz w:val="28"/>
          <w:szCs w:val="28"/>
        </w:rPr>
        <w:t>о</w:t>
      </w:r>
      <w:r w:rsidRPr="009361C0">
        <w:rPr>
          <w:rFonts w:ascii="Times New Roman" w:hAnsi="Times New Roman" w:cs="Times New Roman"/>
          <w:sz w:val="28"/>
          <w:szCs w:val="28"/>
        </w:rPr>
        <w:t>довой, квартальной бухгалтерской отчетности государственных (муниципал</w:t>
      </w:r>
      <w:r w:rsidRPr="009361C0">
        <w:rPr>
          <w:rFonts w:ascii="Times New Roman" w:hAnsi="Times New Roman" w:cs="Times New Roman"/>
          <w:sz w:val="28"/>
          <w:szCs w:val="28"/>
        </w:rPr>
        <w:t>ь</w:t>
      </w:r>
      <w:r w:rsidRPr="009361C0">
        <w:rPr>
          <w:rFonts w:ascii="Times New Roman" w:hAnsi="Times New Roman" w:cs="Times New Roman"/>
          <w:sz w:val="28"/>
          <w:szCs w:val="28"/>
        </w:rPr>
        <w:t>ных) бюджетных и автономных учреждений»</w:t>
      </w:r>
      <w:r w:rsidR="00816B42" w:rsidRPr="009361C0">
        <w:rPr>
          <w:rFonts w:ascii="Times New Roman" w:hAnsi="Times New Roman" w:cs="Times New Roman"/>
          <w:sz w:val="28"/>
          <w:szCs w:val="28"/>
        </w:rPr>
        <w:t xml:space="preserve"> (</w:t>
      </w:r>
      <w:r w:rsidR="00824CF9">
        <w:rPr>
          <w:rFonts w:ascii="Times New Roman" w:hAnsi="Times New Roman" w:cs="Times New Roman"/>
          <w:sz w:val="28"/>
          <w:szCs w:val="28"/>
        </w:rPr>
        <w:t>отсутствие подписи руководит</w:t>
      </w:r>
      <w:r w:rsidR="00824CF9">
        <w:rPr>
          <w:rFonts w:ascii="Times New Roman" w:hAnsi="Times New Roman" w:cs="Times New Roman"/>
          <w:sz w:val="28"/>
          <w:szCs w:val="28"/>
        </w:rPr>
        <w:t>е</w:t>
      </w:r>
      <w:r w:rsidR="00824CF9">
        <w:rPr>
          <w:rFonts w:ascii="Times New Roman" w:hAnsi="Times New Roman" w:cs="Times New Roman"/>
          <w:sz w:val="28"/>
          <w:szCs w:val="28"/>
        </w:rPr>
        <w:t xml:space="preserve">ля </w:t>
      </w:r>
      <w:r w:rsidR="00C526C3">
        <w:rPr>
          <w:rFonts w:ascii="Times New Roman" w:hAnsi="Times New Roman" w:cs="Times New Roman"/>
          <w:sz w:val="28"/>
          <w:szCs w:val="28"/>
        </w:rPr>
        <w:t xml:space="preserve">объекта контроля </w:t>
      </w:r>
      <w:r w:rsidR="00824CF9">
        <w:rPr>
          <w:rFonts w:ascii="Times New Roman" w:hAnsi="Times New Roman" w:cs="Times New Roman"/>
          <w:sz w:val="28"/>
          <w:szCs w:val="28"/>
        </w:rPr>
        <w:t>на</w:t>
      </w:r>
      <w:r w:rsidR="00816B42" w:rsidRPr="009361C0">
        <w:rPr>
          <w:rFonts w:ascii="Times New Roman" w:hAnsi="Times New Roman" w:cs="Times New Roman"/>
          <w:sz w:val="28"/>
          <w:szCs w:val="28"/>
        </w:rPr>
        <w:t xml:space="preserve"> форм</w:t>
      </w:r>
      <w:r w:rsidR="00824CF9">
        <w:rPr>
          <w:rFonts w:ascii="Times New Roman" w:hAnsi="Times New Roman" w:cs="Times New Roman"/>
          <w:sz w:val="28"/>
          <w:szCs w:val="28"/>
        </w:rPr>
        <w:t>ах</w:t>
      </w:r>
      <w:r w:rsidR="00816B42" w:rsidRPr="009361C0">
        <w:rPr>
          <w:rFonts w:ascii="Times New Roman" w:hAnsi="Times New Roman" w:cs="Times New Roman"/>
          <w:sz w:val="28"/>
          <w:szCs w:val="28"/>
        </w:rPr>
        <w:t xml:space="preserve"> годовой и квартальной бухгалтерской отчетн</w:t>
      </w:r>
      <w:r w:rsidR="00816B42" w:rsidRPr="009361C0">
        <w:rPr>
          <w:rFonts w:ascii="Times New Roman" w:hAnsi="Times New Roman" w:cs="Times New Roman"/>
          <w:sz w:val="28"/>
          <w:szCs w:val="28"/>
        </w:rPr>
        <w:t>о</w:t>
      </w:r>
      <w:r w:rsidR="00816B42" w:rsidRPr="009361C0">
        <w:rPr>
          <w:rFonts w:ascii="Times New Roman" w:hAnsi="Times New Roman" w:cs="Times New Roman"/>
          <w:sz w:val="28"/>
          <w:szCs w:val="28"/>
        </w:rPr>
        <w:t>сти</w:t>
      </w:r>
      <w:r w:rsidR="0012007E" w:rsidRPr="009361C0">
        <w:rPr>
          <w:rFonts w:ascii="Times New Roman" w:hAnsi="Times New Roman" w:cs="Times New Roman"/>
          <w:sz w:val="28"/>
          <w:szCs w:val="28"/>
        </w:rPr>
        <w:t>);</w:t>
      </w:r>
    </w:p>
    <w:p w:rsidR="002A5EB2" w:rsidRDefault="00C42A30" w:rsidP="00C42A3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61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нарушение </w:t>
      </w:r>
      <w:r w:rsidR="002A5EB2" w:rsidRPr="009361C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статей</w:t>
      </w:r>
      <w:r w:rsidRPr="009361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5EB2" w:rsidRPr="009361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57 и </w:t>
      </w:r>
      <w:r w:rsidRPr="009361C0">
        <w:rPr>
          <w:rFonts w:ascii="Times New Roman" w:eastAsia="Times New Roman" w:hAnsi="Times New Roman" w:cs="Times New Roman"/>
          <w:sz w:val="28"/>
          <w:szCs w:val="28"/>
          <w:lang w:eastAsia="ru-RU"/>
        </w:rPr>
        <w:t>68 Трудового Кодекса Россий</w:t>
      </w:r>
      <w:r w:rsidR="002A5EB2" w:rsidRPr="009361C0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Федерации</w:t>
      </w:r>
      <w:r w:rsidRPr="009361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CC4168" w:rsidRPr="009361C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C4168" w:rsidRPr="009361C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C4168" w:rsidRPr="009361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ставление </w:t>
      </w:r>
      <w:r w:rsidR="002A5EB2" w:rsidRPr="009361C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трудовых договоров </w:t>
      </w:r>
      <w:r w:rsidR="00902D73" w:rsidRPr="009361C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и</w:t>
      </w:r>
      <w:r w:rsidR="00CC4168" w:rsidRPr="009361C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оформление приказов </w:t>
      </w:r>
      <w:r w:rsidRPr="009361C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о приеме на работу </w:t>
      </w:r>
      <w:r w:rsidR="00B61871" w:rsidRPr="009361C0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с нарушениями</w:t>
      </w:r>
      <w:r w:rsidR="00824CF9" w:rsidRPr="00824CF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="00B708B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положений</w:t>
      </w:r>
      <w:r w:rsidR="00824CF9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трудового законодательства</w:t>
      </w:r>
      <w:r w:rsidR="00B61871" w:rsidRPr="009E5C1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A5EB2" w:rsidRPr="009E5C14">
        <w:rPr>
          <w:rFonts w:ascii="Times New Roman" w:hAnsi="Times New Roman" w:cs="Times New Roman"/>
          <w:b/>
          <w:sz w:val="28"/>
          <w:szCs w:val="28"/>
        </w:rPr>
        <w:t>;</w:t>
      </w:r>
    </w:p>
    <w:p w:rsidR="000B0009" w:rsidRDefault="008C7B62" w:rsidP="000B00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1C0">
        <w:rPr>
          <w:rFonts w:ascii="Times New Roman" w:hAnsi="Times New Roman" w:cs="Times New Roman"/>
          <w:sz w:val="28"/>
          <w:szCs w:val="28"/>
        </w:rPr>
        <w:t>нарушен</w:t>
      </w:r>
      <w:r w:rsidR="00517B96" w:rsidRPr="009361C0">
        <w:rPr>
          <w:rFonts w:ascii="Times New Roman" w:hAnsi="Times New Roman" w:cs="Times New Roman"/>
          <w:sz w:val="28"/>
          <w:szCs w:val="28"/>
        </w:rPr>
        <w:t xml:space="preserve">ие статьи </w:t>
      </w:r>
      <w:r w:rsidR="000B0009">
        <w:rPr>
          <w:rFonts w:ascii="Times New Roman" w:hAnsi="Times New Roman" w:cs="Times New Roman"/>
          <w:sz w:val="28"/>
          <w:szCs w:val="28"/>
        </w:rPr>
        <w:t>8</w:t>
      </w:r>
      <w:r w:rsidR="00B649AB" w:rsidRPr="009361C0">
        <w:rPr>
          <w:rFonts w:ascii="Times New Roman" w:hAnsi="Times New Roman" w:cs="Times New Roman"/>
          <w:sz w:val="28"/>
          <w:szCs w:val="28"/>
        </w:rPr>
        <w:t xml:space="preserve"> </w:t>
      </w:r>
      <w:r w:rsidR="00B649AB" w:rsidRPr="009361C0">
        <w:rPr>
          <w:rFonts w:ascii="Times New Roman" w:eastAsia="Times New Roman" w:hAnsi="Times New Roman" w:cs="Times New Roman"/>
          <w:sz w:val="28"/>
          <w:szCs w:val="28"/>
        </w:rPr>
        <w:t>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 (далее - Закон о контрактной сист</w:t>
      </w:r>
      <w:r w:rsidR="00B649AB" w:rsidRPr="009361C0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649AB" w:rsidRPr="009361C0">
        <w:rPr>
          <w:rFonts w:ascii="Times New Roman" w:eastAsia="Times New Roman" w:hAnsi="Times New Roman" w:cs="Times New Roman"/>
          <w:sz w:val="28"/>
          <w:szCs w:val="28"/>
        </w:rPr>
        <w:lastRenderedPageBreak/>
        <w:t>ме)</w:t>
      </w:r>
      <w:r w:rsidRPr="009361C0">
        <w:rPr>
          <w:rFonts w:ascii="Times New Roman" w:hAnsi="Times New Roman" w:cs="Times New Roman"/>
          <w:sz w:val="28"/>
          <w:szCs w:val="28"/>
        </w:rPr>
        <w:t xml:space="preserve"> (</w:t>
      </w:r>
      <w:r w:rsidR="000B0009">
        <w:rPr>
          <w:rFonts w:ascii="Times New Roman" w:hAnsi="Times New Roman" w:cs="Times New Roman"/>
          <w:sz w:val="28"/>
          <w:szCs w:val="28"/>
        </w:rPr>
        <w:t>отсутствие конкурентных способов определения поставщика (подрядчика, исполнителя</w:t>
      </w:r>
      <w:r w:rsidRPr="009361C0">
        <w:rPr>
          <w:rFonts w:ascii="Times New Roman" w:hAnsi="Times New Roman" w:cs="Times New Roman"/>
          <w:sz w:val="28"/>
          <w:szCs w:val="28"/>
        </w:rPr>
        <w:t>)</w:t>
      </w:r>
      <w:r w:rsidR="00F63508" w:rsidRPr="009361C0">
        <w:rPr>
          <w:rFonts w:ascii="Times New Roman" w:hAnsi="Times New Roman" w:cs="Times New Roman"/>
          <w:sz w:val="28"/>
          <w:szCs w:val="28"/>
        </w:rPr>
        <w:t>;</w:t>
      </w:r>
    </w:p>
    <w:p w:rsidR="000B0009" w:rsidRPr="000B0009" w:rsidRDefault="000B0009" w:rsidP="000B0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00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3508" w:rsidRPr="000B0009">
        <w:rPr>
          <w:rFonts w:ascii="Times New Roman" w:eastAsia="Times New Roman" w:hAnsi="Times New Roman" w:cs="Times New Roman"/>
          <w:sz w:val="28"/>
          <w:szCs w:val="28"/>
        </w:rPr>
        <w:t xml:space="preserve">нарушение </w:t>
      </w:r>
      <w:r w:rsidRPr="000B0009">
        <w:rPr>
          <w:rFonts w:ascii="Times New Roman" w:eastAsia="Times New Roman" w:hAnsi="Times New Roman" w:cs="Times New Roman"/>
          <w:sz w:val="28"/>
          <w:szCs w:val="28"/>
        </w:rPr>
        <w:t xml:space="preserve">части 1 </w:t>
      </w:r>
      <w:r w:rsidR="00F63508" w:rsidRPr="000B0009">
        <w:rPr>
          <w:rFonts w:ascii="Times New Roman" w:eastAsia="Times New Roman" w:hAnsi="Times New Roman" w:cs="Times New Roman"/>
          <w:sz w:val="28"/>
          <w:szCs w:val="28"/>
        </w:rPr>
        <w:t xml:space="preserve">статьи 22 </w:t>
      </w:r>
      <w:r w:rsidRPr="000B0009">
        <w:rPr>
          <w:rFonts w:ascii="Times New Roman" w:eastAsia="Times New Roman" w:hAnsi="Times New Roman" w:cs="Times New Roman"/>
          <w:sz w:val="28"/>
          <w:szCs w:val="28"/>
        </w:rPr>
        <w:t>Закона о контрактной системе (осуществл</w:t>
      </w:r>
      <w:r w:rsidRPr="000B0009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B0009">
        <w:rPr>
          <w:rFonts w:ascii="Times New Roman" w:eastAsia="Times New Roman" w:hAnsi="Times New Roman" w:cs="Times New Roman"/>
          <w:sz w:val="28"/>
          <w:szCs w:val="28"/>
        </w:rPr>
        <w:t xml:space="preserve">ние закупок без проведения ценового анализа рынка); </w:t>
      </w:r>
    </w:p>
    <w:p w:rsidR="00A93532" w:rsidRPr="000B0009" w:rsidRDefault="007F438B" w:rsidP="000B00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0009">
        <w:rPr>
          <w:rFonts w:ascii="Times New Roman" w:eastAsia="Times New Roman" w:hAnsi="Times New Roman" w:cs="Times New Roman"/>
          <w:sz w:val="28"/>
          <w:szCs w:val="28"/>
        </w:rPr>
        <w:t>нарушение части 2 статьи 34 Закона о контрактной системе (в заключе</w:t>
      </w:r>
      <w:r w:rsidRPr="000B0009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0B0009">
        <w:rPr>
          <w:rFonts w:ascii="Times New Roman" w:eastAsia="Times New Roman" w:hAnsi="Times New Roman" w:cs="Times New Roman"/>
          <w:sz w:val="28"/>
          <w:szCs w:val="28"/>
        </w:rPr>
        <w:t>н</w:t>
      </w:r>
      <w:r w:rsidR="00A93532" w:rsidRPr="000B0009">
        <w:rPr>
          <w:rFonts w:ascii="Times New Roman" w:eastAsia="Times New Roman" w:hAnsi="Times New Roman" w:cs="Times New Roman"/>
          <w:sz w:val="28"/>
          <w:szCs w:val="28"/>
        </w:rPr>
        <w:t>ых</w:t>
      </w:r>
      <w:r w:rsidRPr="000B0009">
        <w:rPr>
          <w:rFonts w:ascii="Times New Roman" w:eastAsia="Times New Roman" w:hAnsi="Times New Roman" w:cs="Times New Roman"/>
          <w:sz w:val="28"/>
          <w:szCs w:val="28"/>
        </w:rPr>
        <w:t xml:space="preserve"> контракт</w:t>
      </w:r>
      <w:r w:rsidR="00A93532" w:rsidRPr="000B0009">
        <w:rPr>
          <w:rFonts w:ascii="Times New Roman" w:eastAsia="Times New Roman" w:hAnsi="Times New Roman" w:cs="Times New Roman"/>
          <w:sz w:val="28"/>
          <w:szCs w:val="28"/>
        </w:rPr>
        <w:t xml:space="preserve">ах отсутствуют обязательные </w:t>
      </w:r>
      <w:r w:rsidR="000B0009">
        <w:rPr>
          <w:rFonts w:ascii="Times New Roman" w:eastAsia="Times New Roman" w:hAnsi="Times New Roman" w:cs="Times New Roman"/>
          <w:sz w:val="28"/>
          <w:szCs w:val="28"/>
        </w:rPr>
        <w:t xml:space="preserve">к указанию </w:t>
      </w:r>
      <w:r w:rsidR="00DA3C07">
        <w:rPr>
          <w:rFonts w:ascii="Times New Roman" w:eastAsia="Times New Roman" w:hAnsi="Times New Roman" w:cs="Times New Roman"/>
          <w:sz w:val="28"/>
          <w:szCs w:val="28"/>
        </w:rPr>
        <w:t>условия, а именно срок поставки и срок оплаты товаров, работ, услуг)</w:t>
      </w:r>
      <w:r w:rsidR="000B0009" w:rsidRPr="000B0009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0B00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F2946" w:rsidRDefault="004F2946" w:rsidP="00797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нарушение </w:t>
      </w:r>
      <w:r w:rsidR="00DA3C07">
        <w:rPr>
          <w:rFonts w:ascii="Times New Roman" w:hAnsi="Times New Roman" w:cs="Times New Roman"/>
          <w:sz w:val="28"/>
          <w:szCs w:val="28"/>
        </w:rPr>
        <w:t xml:space="preserve">части 5 </w:t>
      </w:r>
      <w:r>
        <w:rPr>
          <w:rFonts w:ascii="Times New Roman" w:hAnsi="Times New Roman" w:cs="Times New Roman"/>
          <w:sz w:val="28"/>
          <w:szCs w:val="28"/>
        </w:rPr>
        <w:t xml:space="preserve">статьи 17 Закона </w:t>
      </w:r>
      <w:r w:rsidRPr="000B0009">
        <w:rPr>
          <w:rFonts w:ascii="Times New Roman" w:eastAsia="Times New Roman" w:hAnsi="Times New Roman" w:cs="Times New Roman"/>
          <w:sz w:val="28"/>
          <w:szCs w:val="28"/>
        </w:rPr>
        <w:t>о контрактной системе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DA3C07">
        <w:rPr>
          <w:rFonts w:ascii="Times New Roman" w:eastAsia="Times New Roman" w:hAnsi="Times New Roman" w:cs="Times New Roman"/>
          <w:sz w:val="28"/>
          <w:szCs w:val="28"/>
        </w:rPr>
        <w:t>нарушение требований к порядку формирования плана закупок</w:t>
      </w:r>
      <w:r w:rsidR="00DA3C07" w:rsidRPr="00DA3C07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 w:rsidR="00DA3C07">
        <w:rPr>
          <w:rFonts w:ascii="Times New Roman" w:eastAsia="Times New Roman" w:hAnsi="Times New Roman" w:cs="Times New Roman"/>
          <w:sz w:val="28"/>
          <w:szCs w:val="28"/>
        </w:rPr>
        <w:t>неуказание</w:t>
      </w:r>
      <w:proofErr w:type="spellEnd"/>
      <w:r w:rsidR="00DA3C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80C36">
        <w:rPr>
          <w:rFonts w:ascii="Times New Roman" w:eastAsia="Times New Roman" w:hAnsi="Times New Roman" w:cs="Times New Roman"/>
          <w:sz w:val="28"/>
          <w:szCs w:val="28"/>
        </w:rPr>
        <w:t>в плане зак</w:t>
      </w:r>
      <w:r w:rsidR="00980C36">
        <w:rPr>
          <w:rFonts w:ascii="Times New Roman" w:eastAsia="Times New Roman" w:hAnsi="Times New Roman" w:cs="Times New Roman"/>
          <w:sz w:val="28"/>
          <w:szCs w:val="28"/>
        </w:rPr>
        <w:t>у</w:t>
      </w:r>
      <w:r w:rsidR="00980C36">
        <w:rPr>
          <w:rFonts w:ascii="Times New Roman" w:eastAsia="Times New Roman" w:hAnsi="Times New Roman" w:cs="Times New Roman"/>
          <w:sz w:val="28"/>
          <w:szCs w:val="28"/>
        </w:rPr>
        <w:t xml:space="preserve">пок </w:t>
      </w:r>
      <w:r w:rsidR="006B138B">
        <w:rPr>
          <w:rFonts w:ascii="Times New Roman" w:eastAsia="Times New Roman" w:hAnsi="Times New Roman" w:cs="Times New Roman"/>
          <w:sz w:val="28"/>
          <w:szCs w:val="28"/>
        </w:rPr>
        <w:t xml:space="preserve">наименований </w:t>
      </w:r>
      <w:r w:rsidR="00DA3C07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</w:t>
      </w:r>
      <w:r w:rsidR="00536FD9">
        <w:rPr>
          <w:rFonts w:ascii="Times New Roman" w:eastAsia="Times New Roman" w:hAnsi="Times New Roman" w:cs="Times New Roman"/>
          <w:sz w:val="28"/>
          <w:szCs w:val="28"/>
        </w:rPr>
        <w:t xml:space="preserve"> и мероприятий муниципальной программы</w:t>
      </w:r>
      <w:r w:rsidR="00DA3C07">
        <w:rPr>
          <w:rFonts w:ascii="Times New Roman" w:eastAsia="Times New Roman" w:hAnsi="Times New Roman" w:cs="Times New Roman"/>
          <w:sz w:val="28"/>
          <w:szCs w:val="28"/>
        </w:rPr>
        <w:t>, в рамках котор</w:t>
      </w:r>
      <w:r w:rsidR="00536FD9"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DA3C07">
        <w:rPr>
          <w:rFonts w:ascii="Times New Roman" w:eastAsia="Times New Roman" w:hAnsi="Times New Roman" w:cs="Times New Roman"/>
          <w:sz w:val="28"/>
          <w:szCs w:val="28"/>
        </w:rPr>
        <w:t xml:space="preserve"> осуществляются закупки</w:t>
      </w:r>
      <w:r w:rsidR="00536FD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6B138B">
        <w:rPr>
          <w:rFonts w:ascii="Times New Roman" w:eastAsia="Times New Roman" w:hAnsi="Times New Roman" w:cs="Times New Roman"/>
          <w:sz w:val="28"/>
          <w:szCs w:val="28"/>
        </w:rPr>
        <w:t xml:space="preserve">а также </w:t>
      </w:r>
      <w:r w:rsidR="00536FD9">
        <w:rPr>
          <w:rFonts w:ascii="Times New Roman" w:eastAsia="Times New Roman" w:hAnsi="Times New Roman" w:cs="Times New Roman"/>
          <w:sz w:val="28"/>
          <w:szCs w:val="28"/>
        </w:rPr>
        <w:t>неверное ук</w:t>
      </w:r>
      <w:r w:rsidR="00536FD9">
        <w:rPr>
          <w:rFonts w:ascii="Times New Roman" w:eastAsia="Times New Roman" w:hAnsi="Times New Roman" w:cs="Times New Roman"/>
          <w:sz w:val="28"/>
          <w:szCs w:val="28"/>
        </w:rPr>
        <w:t>а</w:t>
      </w:r>
      <w:r w:rsidR="00536FD9">
        <w:rPr>
          <w:rFonts w:ascii="Times New Roman" w:eastAsia="Times New Roman" w:hAnsi="Times New Roman" w:cs="Times New Roman"/>
          <w:sz w:val="28"/>
          <w:szCs w:val="28"/>
        </w:rPr>
        <w:t>зание единиц измерения объекта закупки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4F294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A3C07" w:rsidRDefault="00980C36" w:rsidP="00797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нарушение </w:t>
      </w:r>
      <w:r w:rsidR="00536FD9">
        <w:rPr>
          <w:rFonts w:ascii="Times New Roman" w:eastAsia="Times New Roman" w:hAnsi="Times New Roman" w:cs="Times New Roman"/>
          <w:sz w:val="28"/>
          <w:szCs w:val="28"/>
        </w:rPr>
        <w:t>част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536FD9">
        <w:rPr>
          <w:rFonts w:ascii="Times New Roman" w:eastAsia="Times New Roman" w:hAnsi="Times New Roman" w:cs="Times New Roman"/>
          <w:sz w:val="28"/>
          <w:szCs w:val="28"/>
        </w:rPr>
        <w:t xml:space="preserve"> 5 статьи 21</w:t>
      </w:r>
      <w:r w:rsidR="00536FD9" w:rsidRPr="00536FD9">
        <w:rPr>
          <w:rFonts w:ascii="Times New Roman" w:hAnsi="Times New Roman" w:cs="Times New Roman"/>
          <w:sz w:val="28"/>
          <w:szCs w:val="28"/>
        </w:rPr>
        <w:t xml:space="preserve"> </w:t>
      </w:r>
      <w:r w:rsidR="00536FD9">
        <w:rPr>
          <w:rFonts w:ascii="Times New Roman" w:hAnsi="Times New Roman" w:cs="Times New Roman"/>
          <w:sz w:val="28"/>
          <w:szCs w:val="28"/>
        </w:rPr>
        <w:t xml:space="preserve">Закона </w:t>
      </w:r>
      <w:r w:rsidR="00536FD9" w:rsidRPr="000B0009">
        <w:rPr>
          <w:rFonts w:ascii="Times New Roman" w:eastAsia="Times New Roman" w:hAnsi="Times New Roman" w:cs="Times New Roman"/>
          <w:sz w:val="28"/>
          <w:szCs w:val="28"/>
        </w:rPr>
        <w:t>о контрактной системе</w:t>
      </w:r>
      <w:r w:rsidR="00536FD9">
        <w:rPr>
          <w:rFonts w:ascii="Times New Roman" w:eastAsia="Times New Roman" w:hAnsi="Times New Roman" w:cs="Times New Roman"/>
          <w:sz w:val="28"/>
          <w:szCs w:val="28"/>
        </w:rPr>
        <w:t xml:space="preserve"> (нарушение требований к порядку формирования плана</w:t>
      </w:r>
      <w:r w:rsidR="006B138B">
        <w:rPr>
          <w:rFonts w:ascii="Times New Roman" w:eastAsia="Times New Roman" w:hAnsi="Times New Roman" w:cs="Times New Roman"/>
          <w:sz w:val="28"/>
          <w:szCs w:val="28"/>
        </w:rPr>
        <w:t>-</w:t>
      </w:r>
      <w:r w:rsidR="00536FD9">
        <w:rPr>
          <w:rFonts w:ascii="Times New Roman" w:eastAsia="Times New Roman" w:hAnsi="Times New Roman" w:cs="Times New Roman"/>
          <w:sz w:val="28"/>
          <w:szCs w:val="28"/>
        </w:rPr>
        <w:t>графика закупок</w:t>
      </w:r>
      <w:r w:rsidR="00536FD9" w:rsidRPr="00536FD9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неуказание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плане-графике закупок совокупного годового объем</w:t>
      </w:r>
      <w:r w:rsidR="006B138B"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закупок, </w:t>
      </w:r>
      <w:r w:rsidR="006B138B">
        <w:rPr>
          <w:rFonts w:ascii="Times New Roman" w:eastAsia="Times New Roman" w:hAnsi="Times New Roman" w:cs="Times New Roman"/>
          <w:sz w:val="28"/>
          <w:szCs w:val="28"/>
        </w:rPr>
        <w:t xml:space="preserve">а также </w:t>
      </w:r>
      <w:r>
        <w:rPr>
          <w:rFonts w:ascii="Times New Roman" w:eastAsia="Times New Roman" w:hAnsi="Times New Roman" w:cs="Times New Roman"/>
          <w:sz w:val="28"/>
          <w:szCs w:val="28"/>
        </w:rPr>
        <w:t>обосн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вания внесенных изменений)</w:t>
      </w:r>
      <w:r w:rsidRPr="00980C3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80C36" w:rsidRPr="00837C91" w:rsidRDefault="00980C36" w:rsidP="00797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нарушение части 1 статьи 17 </w:t>
      </w:r>
      <w:r>
        <w:rPr>
          <w:rFonts w:ascii="Times New Roman" w:hAnsi="Times New Roman" w:cs="Times New Roman"/>
          <w:sz w:val="28"/>
          <w:szCs w:val="28"/>
        </w:rPr>
        <w:t xml:space="preserve">Закона </w:t>
      </w:r>
      <w:r w:rsidRPr="000B0009">
        <w:rPr>
          <w:rFonts w:ascii="Times New Roman" w:eastAsia="Times New Roman" w:hAnsi="Times New Roman" w:cs="Times New Roman"/>
          <w:sz w:val="28"/>
          <w:szCs w:val="28"/>
        </w:rPr>
        <w:t>о контрактной системе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(включение в план закупок объектов закупок, несоответствующих установленным нормати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>ным затратам)</w:t>
      </w:r>
      <w:r w:rsidRPr="00980C3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80C36" w:rsidRPr="00980C36" w:rsidRDefault="00980C36" w:rsidP="00797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нарушение части 9 статьи 17 </w:t>
      </w:r>
      <w:r>
        <w:rPr>
          <w:rFonts w:ascii="Times New Roman" w:hAnsi="Times New Roman" w:cs="Times New Roman"/>
          <w:sz w:val="28"/>
          <w:szCs w:val="28"/>
        </w:rPr>
        <w:t xml:space="preserve">Закона </w:t>
      </w:r>
      <w:r w:rsidRPr="000B0009">
        <w:rPr>
          <w:rFonts w:ascii="Times New Roman" w:eastAsia="Times New Roman" w:hAnsi="Times New Roman" w:cs="Times New Roman"/>
          <w:sz w:val="28"/>
          <w:szCs w:val="28"/>
        </w:rPr>
        <w:t>о контрактной системе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(несвоевр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менное размещение в единой информационной системе в сфере закупок 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(далее </w:t>
      </w:r>
      <w:r w:rsidR="006B138B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ЕИС) плана закупок)</w:t>
      </w:r>
      <w:r w:rsidRPr="00980C3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80C36" w:rsidRPr="00980C36" w:rsidRDefault="00980C36" w:rsidP="00980C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нарушение части 15 статьи 21 </w:t>
      </w:r>
      <w:r>
        <w:rPr>
          <w:rFonts w:ascii="Times New Roman" w:hAnsi="Times New Roman" w:cs="Times New Roman"/>
          <w:sz w:val="28"/>
          <w:szCs w:val="28"/>
        </w:rPr>
        <w:t xml:space="preserve">Закона </w:t>
      </w:r>
      <w:r w:rsidRPr="000B0009">
        <w:rPr>
          <w:rFonts w:ascii="Times New Roman" w:eastAsia="Times New Roman" w:hAnsi="Times New Roman" w:cs="Times New Roman"/>
          <w:sz w:val="28"/>
          <w:szCs w:val="28"/>
        </w:rPr>
        <w:t>о контрактной системе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(несвоевр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менное размещение в ЕИС плана</w:t>
      </w:r>
      <w:r w:rsidR="006B138B">
        <w:rPr>
          <w:rFonts w:ascii="Times New Roman" w:eastAsia="Times New Roman" w:hAnsi="Times New Roman" w:cs="Times New Roman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графика закупок)</w:t>
      </w:r>
      <w:r w:rsidRPr="00980C3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80C36" w:rsidRPr="00551836" w:rsidRDefault="00980C36" w:rsidP="00980C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нарушение части 6 статьи 94 </w:t>
      </w:r>
      <w:r>
        <w:rPr>
          <w:rFonts w:ascii="Times New Roman" w:hAnsi="Times New Roman" w:cs="Times New Roman"/>
          <w:sz w:val="28"/>
          <w:szCs w:val="28"/>
        </w:rPr>
        <w:t xml:space="preserve">Закона </w:t>
      </w:r>
      <w:r w:rsidRPr="000B0009">
        <w:rPr>
          <w:rFonts w:ascii="Times New Roman" w:eastAsia="Times New Roman" w:hAnsi="Times New Roman" w:cs="Times New Roman"/>
          <w:sz w:val="28"/>
          <w:szCs w:val="28"/>
        </w:rPr>
        <w:t>о контрактной системе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551836">
        <w:rPr>
          <w:rFonts w:ascii="Times New Roman" w:eastAsia="Times New Roman" w:hAnsi="Times New Roman" w:cs="Times New Roman"/>
          <w:sz w:val="28"/>
          <w:szCs w:val="28"/>
        </w:rPr>
        <w:t xml:space="preserve">создание приемочной комиссии в составе </w:t>
      </w:r>
      <w:r w:rsidR="00002203">
        <w:rPr>
          <w:rFonts w:ascii="Times New Roman" w:eastAsia="Times New Roman" w:hAnsi="Times New Roman" w:cs="Times New Roman"/>
          <w:sz w:val="28"/>
          <w:szCs w:val="28"/>
        </w:rPr>
        <w:t>менее</w:t>
      </w:r>
      <w:r w:rsidR="005518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2203">
        <w:rPr>
          <w:rFonts w:ascii="Times New Roman" w:eastAsia="Times New Roman" w:hAnsi="Times New Roman" w:cs="Times New Roman"/>
          <w:sz w:val="28"/>
          <w:szCs w:val="28"/>
        </w:rPr>
        <w:t>пяти человек</w:t>
      </w:r>
      <w:r w:rsidR="00551836">
        <w:rPr>
          <w:rFonts w:ascii="Times New Roman" w:eastAsia="Times New Roman" w:hAnsi="Times New Roman" w:cs="Times New Roman"/>
          <w:sz w:val="28"/>
          <w:szCs w:val="28"/>
        </w:rPr>
        <w:t>)</w:t>
      </w:r>
      <w:r w:rsidR="00551836" w:rsidRPr="0055183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51836" w:rsidRDefault="00551836" w:rsidP="00980C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нарушение части </w:t>
      </w:r>
      <w:r w:rsidRPr="00551836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статьи 94 </w:t>
      </w:r>
      <w:r>
        <w:rPr>
          <w:rFonts w:ascii="Times New Roman" w:hAnsi="Times New Roman" w:cs="Times New Roman"/>
          <w:sz w:val="28"/>
          <w:szCs w:val="28"/>
        </w:rPr>
        <w:t xml:space="preserve">Закона </w:t>
      </w:r>
      <w:r w:rsidRPr="000B0009">
        <w:rPr>
          <w:rFonts w:ascii="Times New Roman" w:eastAsia="Times New Roman" w:hAnsi="Times New Roman" w:cs="Times New Roman"/>
          <w:sz w:val="28"/>
          <w:szCs w:val="28"/>
        </w:rPr>
        <w:t>о контрактной системе</w:t>
      </w:r>
      <w:r w:rsidRPr="00551836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</w:rPr>
        <w:t>отсутствие подписей членов приемочной комиссии на документах о приемке товаров р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бот, услуг</w:t>
      </w:r>
      <w:r w:rsidRPr="00551836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37C91" w:rsidRDefault="00837C91" w:rsidP="00837C91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 результатам контрольных мероприятий объектам контроля выписано</w:t>
      </w:r>
      <w:r w:rsidRPr="009B2F23">
        <w:rPr>
          <w:color w:val="auto"/>
          <w:sz w:val="28"/>
          <w:szCs w:val="28"/>
        </w:rPr>
        <w:t xml:space="preserve"> 6 предписаний</w:t>
      </w:r>
      <w:r>
        <w:rPr>
          <w:color w:val="auto"/>
          <w:sz w:val="28"/>
          <w:szCs w:val="28"/>
        </w:rPr>
        <w:t xml:space="preserve"> </w:t>
      </w:r>
      <w:r w:rsidRPr="00A90F77">
        <w:rPr>
          <w:color w:val="auto"/>
          <w:sz w:val="28"/>
          <w:szCs w:val="28"/>
        </w:rPr>
        <w:t>об устранении нарушени</w:t>
      </w:r>
      <w:r>
        <w:rPr>
          <w:color w:val="auto"/>
          <w:sz w:val="28"/>
          <w:szCs w:val="28"/>
        </w:rPr>
        <w:t>й</w:t>
      </w:r>
      <w:r w:rsidRPr="00A90F77">
        <w:rPr>
          <w:color w:val="auto"/>
          <w:sz w:val="28"/>
          <w:szCs w:val="28"/>
        </w:rPr>
        <w:t xml:space="preserve"> законодательства Российской Фед</w:t>
      </w:r>
      <w:r w:rsidRPr="00A90F77">
        <w:rPr>
          <w:color w:val="auto"/>
          <w:sz w:val="28"/>
          <w:szCs w:val="28"/>
        </w:rPr>
        <w:t>е</w:t>
      </w:r>
      <w:r w:rsidRPr="00A90F77">
        <w:rPr>
          <w:color w:val="auto"/>
          <w:sz w:val="28"/>
          <w:szCs w:val="28"/>
        </w:rPr>
        <w:t>рации</w:t>
      </w:r>
      <w:r w:rsidRPr="009B2F23">
        <w:rPr>
          <w:color w:val="auto"/>
          <w:sz w:val="28"/>
          <w:szCs w:val="28"/>
        </w:rPr>
        <w:t>.</w:t>
      </w:r>
    </w:p>
    <w:p w:rsidR="00837C91" w:rsidRDefault="00837C91" w:rsidP="00837C91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Материалы контрольных мероприятий, содержащие признаки админ</w:t>
      </w:r>
      <w:r>
        <w:rPr>
          <w:color w:val="auto"/>
          <w:sz w:val="28"/>
          <w:szCs w:val="28"/>
        </w:rPr>
        <w:t>и</w:t>
      </w:r>
      <w:r>
        <w:rPr>
          <w:color w:val="auto"/>
          <w:sz w:val="28"/>
          <w:szCs w:val="28"/>
        </w:rPr>
        <w:t>стративных нарушений, направлены в Прокуратуру Щербиновского района  для принятия мер прокурорского реагирования.</w:t>
      </w:r>
    </w:p>
    <w:p w:rsidR="00837C91" w:rsidRPr="00551836" w:rsidRDefault="00837C91" w:rsidP="00980C3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80C36" w:rsidRPr="00980C36" w:rsidRDefault="00980C36" w:rsidP="0079759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45291" w:rsidRPr="009361C0" w:rsidRDefault="00645291" w:rsidP="007975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836" w:rsidRDefault="00551836" w:rsidP="00551836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Заведующий сектором</w:t>
      </w:r>
    </w:p>
    <w:p w:rsidR="00551836" w:rsidRDefault="00551836" w:rsidP="00551836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 контроля</w:t>
      </w:r>
    </w:p>
    <w:p w:rsidR="00551836" w:rsidRDefault="00551836" w:rsidP="00551836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финансового управления</w:t>
      </w:r>
    </w:p>
    <w:p w:rsidR="00551836" w:rsidRPr="009B2F23" w:rsidRDefault="00551836" w:rsidP="00FA2BE7">
      <w:pPr>
        <w:widowControl w:val="0"/>
        <w:tabs>
          <w:tab w:val="right" w:pos="9639"/>
        </w:tabs>
        <w:suppressAutoHyphens/>
        <w:spacing w:after="0" w:line="228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администрации муниципального </w:t>
      </w:r>
      <w:r w:rsidR="00FA2BE7">
        <w:rPr>
          <w:rFonts w:ascii="Times New Roman" w:eastAsia="Calibri" w:hAnsi="Times New Roman" w:cs="Times New Roman"/>
          <w:sz w:val="28"/>
          <w:szCs w:val="28"/>
          <w:lang w:eastAsia="ar-SA"/>
        </w:rPr>
        <w:br/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>образования</w:t>
      </w:r>
      <w:r w:rsidR="00FA2BE7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Щербиновский район     </w:t>
      </w:r>
      <w:r>
        <w:rPr>
          <w:rFonts w:ascii="Times New Roman" w:eastAsia="Calibri" w:hAnsi="Times New Roman" w:cs="Times New Roman"/>
          <w:sz w:val="28"/>
          <w:szCs w:val="28"/>
          <w:lang w:eastAsia="ar-SA"/>
        </w:rPr>
        <w:tab/>
        <w:t>Е.С. Белая</w:t>
      </w:r>
    </w:p>
    <w:p w:rsidR="007974CB" w:rsidRPr="009361C0" w:rsidRDefault="007974CB" w:rsidP="007974CB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7974CB" w:rsidRPr="009361C0" w:rsidRDefault="007974CB" w:rsidP="007974CB">
      <w:pPr>
        <w:rPr>
          <w:rFonts w:ascii="Times New Roman" w:hAnsi="Times New Roman" w:cs="Times New Roman"/>
          <w:sz w:val="28"/>
          <w:szCs w:val="28"/>
        </w:rPr>
      </w:pPr>
    </w:p>
    <w:sectPr w:rsidR="007974CB" w:rsidRPr="009361C0" w:rsidSect="0091127A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0C0" w:rsidRDefault="00D140C0" w:rsidP="009E5F4E">
      <w:pPr>
        <w:spacing w:after="0" w:line="240" w:lineRule="auto"/>
      </w:pPr>
      <w:r>
        <w:separator/>
      </w:r>
    </w:p>
  </w:endnote>
  <w:endnote w:type="continuationSeparator" w:id="0">
    <w:p w:rsidR="00D140C0" w:rsidRDefault="00D140C0" w:rsidP="009E5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0C0" w:rsidRDefault="00D140C0" w:rsidP="009E5F4E">
      <w:pPr>
        <w:spacing w:after="0" w:line="240" w:lineRule="auto"/>
      </w:pPr>
      <w:r>
        <w:separator/>
      </w:r>
    </w:p>
  </w:footnote>
  <w:footnote w:type="continuationSeparator" w:id="0">
    <w:p w:rsidR="00D140C0" w:rsidRDefault="00D140C0" w:rsidP="009E5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795615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140C0" w:rsidRPr="004641B2" w:rsidRDefault="00D140C0">
        <w:pPr>
          <w:pStyle w:val="ab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641B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641B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641B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641B2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4641B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140C0" w:rsidRDefault="00D140C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0A4B"/>
    <w:multiLevelType w:val="hybridMultilevel"/>
    <w:tmpl w:val="2C482B96"/>
    <w:lvl w:ilvl="0" w:tplc="CCD6B2E2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">
    <w:nsid w:val="01107C06"/>
    <w:multiLevelType w:val="hybridMultilevel"/>
    <w:tmpl w:val="E8CEA92E"/>
    <w:lvl w:ilvl="0" w:tplc="837A85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1C74C2"/>
    <w:multiLevelType w:val="hybridMultilevel"/>
    <w:tmpl w:val="98709CE0"/>
    <w:lvl w:ilvl="0" w:tplc="5A76C57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D8567B6"/>
    <w:multiLevelType w:val="hybridMultilevel"/>
    <w:tmpl w:val="D234BCC0"/>
    <w:lvl w:ilvl="0" w:tplc="956E3E74">
      <w:start w:val="1"/>
      <w:numFmt w:val="decimal"/>
      <w:lvlText w:val="%1."/>
      <w:lvlJc w:val="left"/>
      <w:pPr>
        <w:ind w:left="1699" w:hanging="990"/>
      </w:pPr>
      <w:rPr>
        <w:rFonts w:cstheme="minorBid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0EB1E83"/>
    <w:multiLevelType w:val="hybridMultilevel"/>
    <w:tmpl w:val="15E2C3C0"/>
    <w:lvl w:ilvl="0" w:tplc="483ED7B6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95848AC"/>
    <w:multiLevelType w:val="hybridMultilevel"/>
    <w:tmpl w:val="8B769DC4"/>
    <w:lvl w:ilvl="0" w:tplc="49661D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E7A45CD"/>
    <w:multiLevelType w:val="hybridMultilevel"/>
    <w:tmpl w:val="BD24A8C6"/>
    <w:lvl w:ilvl="0" w:tplc="6620777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7C63BE"/>
    <w:multiLevelType w:val="hybridMultilevel"/>
    <w:tmpl w:val="45146DFA"/>
    <w:lvl w:ilvl="0" w:tplc="4678E64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5AE222A"/>
    <w:multiLevelType w:val="hybridMultilevel"/>
    <w:tmpl w:val="28F0D6DA"/>
    <w:lvl w:ilvl="0" w:tplc="50B459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527754F"/>
    <w:multiLevelType w:val="hybridMultilevel"/>
    <w:tmpl w:val="4B14CDF6"/>
    <w:lvl w:ilvl="0" w:tplc="E3CA813C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0A330E"/>
    <w:multiLevelType w:val="hybridMultilevel"/>
    <w:tmpl w:val="34E6BF0E"/>
    <w:lvl w:ilvl="0" w:tplc="D8D64882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D361E26"/>
    <w:multiLevelType w:val="hybridMultilevel"/>
    <w:tmpl w:val="3EC2F39A"/>
    <w:lvl w:ilvl="0" w:tplc="7F74E65E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E8F0BD2"/>
    <w:multiLevelType w:val="hybridMultilevel"/>
    <w:tmpl w:val="BBEE1872"/>
    <w:lvl w:ilvl="0" w:tplc="B36A7EB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10"/>
  </w:num>
  <w:num w:numId="5">
    <w:abstractNumId w:val="11"/>
  </w:num>
  <w:num w:numId="6">
    <w:abstractNumId w:val="7"/>
  </w:num>
  <w:num w:numId="7">
    <w:abstractNumId w:val="4"/>
  </w:num>
  <w:num w:numId="8">
    <w:abstractNumId w:val="0"/>
  </w:num>
  <w:num w:numId="9">
    <w:abstractNumId w:val="12"/>
  </w:num>
  <w:num w:numId="10">
    <w:abstractNumId w:val="1"/>
  </w:num>
  <w:num w:numId="11">
    <w:abstractNumId w:val="2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F90"/>
    <w:rsid w:val="00002203"/>
    <w:rsid w:val="000114AD"/>
    <w:rsid w:val="00025608"/>
    <w:rsid w:val="0003005B"/>
    <w:rsid w:val="00032A68"/>
    <w:rsid w:val="00033BAF"/>
    <w:rsid w:val="000366CE"/>
    <w:rsid w:val="000370C7"/>
    <w:rsid w:val="00046481"/>
    <w:rsid w:val="000519E2"/>
    <w:rsid w:val="00063E12"/>
    <w:rsid w:val="000642DB"/>
    <w:rsid w:val="00064C34"/>
    <w:rsid w:val="00066681"/>
    <w:rsid w:val="00074BA2"/>
    <w:rsid w:val="00076254"/>
    <w:rsid w:val="0007686F"/>
    <w:rsid w:val="00084853"/>
    <w:rsid w:val="0009793C"/>
    <w:rsid w:val="000A2C40"/>
    <w:rsid w:val="000A4038"/>
    <w:rsid w:val="000B0009"/>
    <w:rsid w:val="000B1898"/>
    <w:rsid w:val="000B3513"/>
    <w:rsid w:val="000B692D"/>
    <w:rsid w:val="000C76E7"/>
    <w:rsid w:val="000D169B"/>
    <w:rsid w:val="000E2738"/>
    <w:rsid w:val="000E38AA"/>
    <w:rsid w:val="000E444A"/>
    <w:rsid w:val="000F294C"/>
    <w:rsid w:val="000F537A"/>
    <w:rsid w:val="00102AB1"/>
    <w:rsid w:val="00102E09"/>
    <w:rsid w:val="001105B4"/>
    <w:rsid w:val="0012007E"/>
    <w:rsid w:val="001238F3"/>
    <w:rsid w:val="00127EA2"/>
    <w:rsid w:val="001308C7"/>
    <w:rsid w:val="00134115"/>
    <w:rsid w:val="00136B64"/>
    <w:rsid w:val="00141266"/>
    <w:rsid w:val="00143C3F"/>
    <w:rsid w:val="001445DD"/>
    <w:rsid w:val="0014690F"/>
    <w:rsid w:val="0016321C"/>
    <w:rsid w:val="001632ED"/>
    <w:rsid w:val="00164580"/>
    <w:rsid w:val="00166917"/>
    <w:rsid w:val="00166C27"/>
    <w:rsid w:val="00167F76"/>
    <w:rsid w:val="00171AAB"/>
    <w:rsid w:val="00172A2F"/>
    <w:rsid w:val="00181AF8"/>
    <w:rsid w:val="00183C25"/>
    <w:rsid w:val="001861F0"/>
    <w:rsid w:val="00187F04"/>
    <w:rsid w:val="0019095B"/>
    <w:rsid w:val="00190CC4"/>
    <w:rsid w:val="00192051"/>
    <w:rsid w:val="00192C5A"/>
    <w:rsid w:val="00193B8C"/>
    <w:rsid w:val="001A2C2B"/>
    <w:rsid w:val="001A58A7"/>
    <w:rsid w:val="001B23FB"/>
    <w:rsid w:val="001B3035"/>
    <w:rsid w:val="001B4BCA"/>
    <w:rsid w:val="001B5FD9"/>
    <w:rsid w:val="001C2155"/>
    <w:rsid w:val="001C6AAB"/>
    <w:rsid w:val="001C7117"/>
    <w:rsid w:val="001E0C39"/>
    <w:rsid w:val="001E4CFB"/>
    <w:rsid w:val="001E7EE0"/>
    <w:rsid w:val="002034CF"/>
    <w:rsid w:val="0021220A"/>
    <w:rsid w:val="002132A2"/>
    <w:rsid w:val="00232B15"/>
    <w:rsid w:val="00242F90"/>
    <w:rsid w:val="00245D11"/>
    <w:rsid w:val="00246723"/>
    <w:rsid w:val="00246D7B"/>
    <w:rsid w:val="00252DF5"/>
    <w:rsid w:val="00255B9A"/>
    <w:rsid w:val="002628B2"/>
    <w:rsid w:val="00267007"/>
    <w:rsid w:val="0026752F"/>
    <w:rsid w:val="0027085D"/>
    <w:rsid w:val="00275AAE"/>
    <w:rsid w:val="00276C16"/>
    <w:rsid w:val="0027744C"/>
    <w:rsid w:val="002867E5"/>
    <w:rsid w:val="00291AD7"/>
    <w:rsid w:val="00291B16"/>
    <w:rsid w:val="00293B87"/>
    <w:rsid w:val="00293FBE"/>
    <w:rsid w:val="002A3C1C"/>
    <w:rsid w:val="002A5EB2"/>
    <w:rsid w:val="002A656F"/>
    <w:rsid w:val="002A66CC"/>
    <w:rsid w:val="002B383B"/>
    <w:rsid w:val="002B5DDD"/>
    <w:rsid w:val="002B6B85"/>
    <w:rsid w:val="002C08EB"/>
    <w:rsid w:val="002C4C48"/>
    <w:rsid w:val="002D38F4"/>
    <w:rsid w:val="002E2A04"/>
    <w:rsid w:val="002E629E"/>
    <w:rsid w:val="002E7BC2"/>
    <w:rsid w:val="002F2BBE"/>
    <w:rsid w:val="002F304B"/>
    <w:rsid w:val="002F58A6"/>
    <w:rsid w:val="00300C08"/>
    <w:rsid w:val="00310103"/>
    <w:rsid w:val="00325B02"/>
    <w:rsid w:val="00344A52"/>
    <w:rsid w:val="00345E6A"/>
    <w:rsid w:val="00351765"/>
    <w:rsid w:val="00351A17"/>
    <w:rsid w:val="003557DE"/>
    <w:rsid w:val="00355A1C"/>
    <w:rsid w:val="00360A05"/>
    <w:rsid w:val="00361495"/>
    <w:rsid w:val="00364E02"/>
    <w:rsid w:val="00372D18"/>
    <w:rsid w:val="00373A36"/>
    <w:rsid w:val="00375CBB"/>
    <w:rsid w:val="00380EB4"/>
    <w:rsid w:val="00386414"/>
    <w:rsid w:val="00387B2A"/>
    <w:rsid w:val="003B062A"/>
    <w:rsid w:val="003B1C5C"/>
    <w:rsid w:val="003B7F68"/>
    <w:rsid w:val="003C07AF"/>
    <w:rsid w:val="003C398A"/>
    <w:rsid w:val="003C56F2"/>
    <w:rsid w:val="003D7D5A"/>
    <w:rsid w:val="003F0A7A"/>
    <w:rsid w:val="003F76CF"/>
    <w:rsid w:val="00410DBA"/>
    <w:rsid w:val="00413CD7"/>
    <w:rsid w:val="00415E78"/>
    <w:rsid w:val="004160C9"/>
    <w:rsid w:val="00417EF3"/>
    <w:rsid w:val="00421996"/>
    <w:rsid w:val="00426473"/>
    <w:rsid w:val="00437F02"/>
    <w:rsid w:val="004400B3"/>
    <w:rsid w:val="00442E74"/>
    <w:rsid w:val="00450C5E"/>
    <w:rsid w:val="0045463E"/>
    <w:rsid w:val="00455FF1"/>
    <w:rsid w:val="004564B8"/>
    <w:rsid w:val="00457FFD"/>
    <w:rsid w:val="004641B2"/>
    <w:rsid w:val="00472772"/>
    <w:rsid w:val="00477F8B"/>
    <w:rsid w:val="004920CD"/>
    <w:rsid w:val="0049289E"/>
    <w:rsid w:val="004A0EA9"/>
    <w:rsid w:val="004A2D7E"/>
    <w:rsid w:val="004A4A62"/>
    <w:rsid w:val="004A539F"/>
    <w:rsid w:val="004A5CD7"/>
    <w:rsid w:val="004B038E"/>
    <w:rsid w:val="004B0EA8"/>
    <w:rsid w:val="004B3D56"/>
    <w:rsid w:val="004C09E2"/>
    <w:rsid w:val="004C2AD6"/>
    <w:rsid w:val="004C2D99"/>
    <w:rsid w:val="004C3BA8"/>
    <w:rsid w:val="004C5A56"/>
    <w:rsid w:val="004D4833"/>
    <w:rsid w:val="004E0A9A"/>
    <w:rsid w:val="004E54B7"/>
    <w:rsid w:val="004E78DF"/>
    <w:rsid w:val="004F2946"/>
    <w:rsid w:val="00510789"/>
    <w:rsid w:val="0051124F"/>
    <w:rsid w:val="0051205A"/>
    <w:rsid w:val="00512125"/>
    <w:rsid w:val="00512AF3"/>
    <w:rsid w:val="00517B96"/>
    <w:rsid w:val="00534B80"/>
    <w:rsid w:val="005364C2"/>
    <w:rsid w:val="00536FD9"/>
    <w:rsid w:val="00540FBF"/>
    <w:rsid w:val="00541EA1"/>
    <w:rsid w:val="00542EC5"/>
    <w:rsid w:val="00545C64"/>
    <w:rsid w:val="005465C9"/>
    <w:rsid w:val="00550FEF"/>
    <w:rsid w:val="00551836"/>
    <w:rsid w:val="005550DA"/>
    <w:rsid w:val="00560048"/>
    <w:rsid w:val="00561FB7"/>
    <w:rsid w:val="005870F0"/>
    <w:rsid w:val="005872F9"/>
    <w:rsid w:val="005929F1"/>
    <w:rsid w:val="00594694"/>
    <w:rsid w:val="00596613"/>
    <w:rsid w:val="005D36FC"/>
    <w:rsid w:val="005D4163"/>
    <w:rsid w:val="005D7B7D"/>
    <w:rsid w:val="005E31E0"/>
    <w:rsid w:val="005E3DFE"/>
    <w:rsid w:val="005F1949"/>
    <w:rsid w:val="005F3B44"/>
    <w:rsid w:val="005F7A55"/>
    <w:rsid w:val="006001A2"/>
    <w:rsid w:val="00600DE5"/>
    <w:rsid w:val="00620819"/>
    <w:rsid w:val="006258B7"/>
    <w:rsid w:val="00637038"/>
    <w:rsid w:val="00640324"/>
    <w:rsid w:val="00643286"/>
    <w:rsid w:val="00645291"/>
    <w:rsid w:val="006461A4"/>
    <w:rsid w:val="00650040"/>
    <w:rsid w:val="00650499"/>
    <w:rsid w:val="00657403"/>
    <w:rsid w:val="00674F04"/>
    <w:rsid w:val="006830C1"/>
    <w:rsid w:val="006836FA"/>
    <w:rsid w:val="0069277B"/>
    <w:rsid w:val="00693BF7"/>
    <w:rsid w:val="006A2B92"/>
    <w:rsid w:val="006A3513"/>
    <w:rsid w:val="006A69F0"/>
    <w:rsid w:val="006B138B"/>
    <w:rsid w:val="006B41A2"/>
    <w:rsid w:val="006B43C1"/>
    <w:rsid w:val="006C599B"/>
    <w:rsid w:val="006D0CA3"/>
    <w:rsid w:val="006D3878"/>
    <w:rsid w:val="006E5C96"/>
    <w:rsid w:val="006F2DD5"/>
    <w:rsid w:val="00703F95"/>
    <w:rsid w:val="00707A37"/>
    <w:rsid w:val="007107A6"/>
    <w:rsid w:val="007107E6"/>
    <w:rsid w:val="00711C6C"/>
    <w:rsid w:val="00712804"/>
    <w:rsid w:val="00715695"/>
    <w:rsid w:val="007177BF"/>
    <w:rsid w:val="007215C7"/>
    <w:rsid w:val="0072186A"/>
    <w:rsid w:val="007220A8"/>
    <w:rsid w:val="00725EAE"/>
    <w:rsid w:val="00726715"/>
    <w:rsid w:val="00727AB9"/>
    <w:rsid w:val="00727AE3"/>
    <w:rsid w:val="007369CE"/>
    <w:rsid w:val="00741E9A"/>
    <w:rsid w:val="00743896"/>
    <w:rsid w:val="007439C9"/>
    <w:rsid w:val="00750692"/>
    <w:rsid w:val="00753A20"/>
    <w:rsid w:val="007544C3"/>
    <w:rsid w:val="00755153"/>
    <w:rsid w:val="007671A8"/>
    <w:rsid w:val="00772585"/>
    <w:rsid w:val="0077352B"/>
    <w:rsid w:val="00773A54"/>
    <w:rsid w:val="00774327"/>
    <w:rsid w:val="007750BA"/>
    <w:rsid w:val="007804AD"/>
    <w:rsid w:val="00781FBE"/>
    <w:rsid w:val="007832E5"/>
    <w:rsid w:val="00792ADC"/>
    <w:rsid w:val="007974CB"/>
    <w:rsid w:val="00797596"/>
    <w:rsid w:val="007A2A27"/>
    <w:rsid w:val="007A5B88"/>
    <w:rsid w:val="007B0A8B"/>
    <w:rsid w:val="007B223E"/>
    <w:rsid w:val="007B470B"/>
    <w:rsid w:val="007B4F88"/>
    <w:rsid w:val="007B576F"/>
    <w:rsid w:val="007D534D"/>
    <w:rsid w:val="007E1125"/>
    <w:rsid w:val="007E2850"/>
    <w:rsid w:val="007E39FC"/>
    <w:rsid w:val="007E4CDA"/>
    <w:rsid w:val="007F4061"/>
    <w:rsid w:val="007F438B"/>
    <w:rsid w:val="00802D50"/>
    <w:rsid w:val="00812B7A"/>
    <w:rsid w:val="00814563"/>
    <w:rsid w:val="00816B42"/>
    <w:rsid w:val="00824CF9"/>
    <w:rsid w:val="008334E8"/>
    <w:rsid w:val="00837C91"/>
    <w:rsid w:val="00840DE8"/>
    <w:rsid w:val="00841FD5"/>
    <w:rsid w:val="008428C3"/>
    <w:rsid w:val="00844ECD"/>
    <w:rsid w:val="00850148"/>
    <w:rsid w:val="00851D50"/>
    <w:rsid w:val="00866C67"/>
    <w:rsid w:val="00867566"/>
    <w:rsid w:val="00872C67"/>
    <w:rsid w:val="00875858"/>
    <w:rsid w:val="008776E5"/>
    <w:rsid w:val="00880852"/>
    <w:rsid w:val="00886C39"/>
    <w:rsid w:val="00890B11"/>
    <w:rsid w:val="00892BD8"/>
    <w:rsid w:val="008943EB"/>
    <w:rsid w:val="008A4F8D"/>
    <w:rsid w:val="008B2D50"/>
    <w:rsid w:val="008B4FE8"/>
    <w:rsid w:val="008C73F3"/>
    <w:rsid w:val="008C7B62"/>
    <w:rsid w:val="008D3E37"/>
    <w:rsid w:val="008D5633"/>
    <w:rsid w:val="008D6DBD"/>
    <w:rsid w:val="008E708C"/>
    <w:rsid w:val="008F0EF1"/>
    <w:rsid w:val="008F3A49"/>
    <w:rsid w:val="008F5EF1"/>
    <w:rsid w:val="00901C8B"/>
    <w:rsid w:val="009023C4"/>
    <w:rsid w:val="00902D73"/>
    <w:rsid w:val="009044EA"/>
    <w:rsid w:val="0090495B"/>
    <w:rsid w:val="00910CA8"/>
    <w:rsid w:val="0091127A"/>
    <w:rsid w:val="00913DEE"/>
    <w:rsid w:val="009155E7"/>
    <w:rsid w:val="0091718D"/>
    <w:rsid w:val="009172E7"/>
    <w:rsid w:val="009214C3"/>
    <w:rsid w:val="00921928"/>
    <w:rsid w:val="009262EB"/>
    <w:rsid w:val="00930EA2"/>
    <w:rsid w:val="009361C0"/>
    <w:rsid w:val="00941B85"/>
    <w:rsid w:val="00950768"/>
    <w:rsid w:val="00950EED"/>
    <w:rsid w:val="009631E6"/>
    <w:rsid w:val="00964CA9"/>
    <w:rsid w:val="0096706C"/>
    <w:rsid w:val="00973C3D"/>
    <w:rsid w:val="00974F71"/>
    <w:rsid w:val="00980C36"/>
    <w:rsid w:val="00985B17"/>
    <w:rsid w:val="0099033B"/>
    <w:rsid w:val="00994F48"/>
    <w:rsid w:val="00996D7C"/>
    <w:rsid w:val="009A118C"/>
    <w:rsid w:val="009A44E5"/>
    <w:rsid w:val="009A5520"/>
    <w:rsid w:val="009C39FC"/>
    <w:rsid w:val="009D3007"/>
    <w:rsid w:val="009D5601"/>
    <w:rsid w:val="009E5C14"/>
    <w:rsid w:val="009E5F4E"/>
    <w:rsid w:val="009F043E"/>
    <w:rsid w:val="00A0473E"/>
    <w:rsid w:val="00A0521C"/>
    <w:rsid w:val="00A11881"/>
    <w:rsid w:val="00A20D09"/>
    <w:rsid w:val="00A22530"/>
    <w:rsid w:val="00A26A1A"/>
    <w:rsid w:val="00A52E3B"/>
    <w:rsid w:val="00A57FD8"/>
    <w:rsid w:val="00A603AD"/>
    <w:rsid w:val="00A65162"/>
    <w:rsid w:val="00A66383"/>
    <w:rsid w:val="00A66E05"/>
    <w:rsid w:val="00A7497F"/>
    <w:rsid w:val="00A80E88"/>
    <w:rsid w:val="00A831BB"/>
    <w:rsid w:val="00A85128"/>
    <w:rsid w:val="00A90882"/>
    <w:rsid w:val="00A93532"/>
    <w:rsid w:val="00AA0016"/>
    <w:rsid w:val="00AA2F64"/>
    <w:rsid w:val="00AA692D"/>
    <w:rsid w:val="00AB0177"/>
    <w:rsid w:val="00AB4DFB"/>
    <w:rsid w:val="00AC0238"/>
    <w:rsid w:val="00AC25F6"/>
    <w:rsid w:val="00AC6BD2"/>
    <w:rsid w:val="00AD2710"/>
    <w:rsid w:val="00AD2A3D"/>
    <w:rsid w:val="00AD2FB7"/>
    <w:rsid w:val="00AE5B30"/>
    <w:rsid w:val="00AF4A12"/>
    <w:rsid w:val="00B00E76"/>
    <w:rsid w:val="00B02475"/>
    <w:rsid w:val="00B042E6"/>
    <w:rsid w:val="00B10B7A"/>
    <w:rsid w:val="00B139C3"/>
    <w:rsid w:val="00B16BAD"/>
    <w:rsid w:val="00B20350"/>
    <w:rsid w:val="00B207C0"/>
    <w:rsid w:val="00B207DD"/>
    <w:rsid w:val="00B2488E"/>
    <w:rsid w:val="00B26FD2"/>
    <w:rsid w:val="00B35575"/>
    <w:rsid w:val="00B356F9"/>
    <w:rsid w:val="00B61871"/>
    <w:rsid w:val="00B63454"/>
    <w:rsid w:val="00B649AB"/>
    <w:rsid w:val="00B708B1"/>
    <w:rsid w:val="00B74069"/>
    <w:rsid w:val="00B76970"/>
    <w:rsid w:val="00B7781C"/>
    <w:rsid w:val="00B90ACF"/>
    <w:rsid w:val="00B9307A"/>
    <w:rsid w:val="00BA03E4"/>
    <w:rsid w:val="00BA0EBB"/>
    <w:rsid w:val="00BA7A3E"/>
    <w:rsid w:val="00BA7D3C"/>
    <w:rsid w:val="00BB2B99"/>
    <w:rsid w:val="00BB6BC0"/>
    <w:rsid w:val="00BB7396"/>
    <w:rsid w:val="00BB7A2F"/>
    <w:rsid w:val="00BC065F"/>
    <w:rsid w:val="00BC7677"/>
    <w:rsid w:val="00BD3A64"/>
    <w:rsid w:val="00BD62B4"/>
    <w:rsid w:val="00BD6389"/>
    <w:rsid w:val="00BD6A85"/>
    <w:rsid w:val="00BE0B9E"/>
    <w:rsid w:val="00BF5A17"/>
    <w:rsid w:val="00BF759D"/>
    <w:rsid w:val="00C028EB"/>
    <w:rsid w:val="00C03355"/>
    <w:rsid w:val="00C055B0"/>
    <w:rsid w:val="00C070E5"/>
    <w:rsid w:val="00C072E2"/>
    <w:rsid w:val="00C12D94"/>
    <w:rsid w:val="00C1335D"/>
    <w:rsid w:val="00C14B3E"/>
    <w:rsid w:val="00C2319F"/>
    <w:rsid w:val="00C25904"/>
    <w:rsid w:val="00C31F54"/>
    <w:rsid w:val="00C35333"/>
    <w:rsid w:val="00C42A30"/>
    <w:rsid w:val="00C434A5"/>
    <w:rsid w:val="00C526C3"/>
    <w:rsid w:val="00C64FBE"/>
    <w:rsid w:val="00C66C49"/>
    <w:rsid w:val="00C70376"/>
    <w:rsid w:val="00C76F4E"/>
    <w:rsid w:val="00C8079B"/>
    <w:rsid w:val="00C83BB4"/>
    <w:rsid w:val="00C9229B"/>
    <w:rsid w:val="00C94735"/>
    <w:rsid w:val="00CA2EB5"/>
    <w:rsid w:val="00CB0433"/>
    <w:rsid w:val="00CB10BD"/>
    <w:rsid w:val="00CB7513"/>
    <w:rsid w:val="00CC02C6"/>
    <w:rsid w:val="00CC16E9"/>
    <w:rsid w:val="00CC4168"/>
    <w:rsid w:val="00CC4813"/>
    <w:rsid w:val="00CC4F43"/>
    <w:rsid w:val="00CC7ED5"/>
    <w:rsid w:val="00CD1D0D"/>
    <w:rsid w:val="00CD7E51"/>
    <w:rsid w:val="00CE0407"/>
    <w:rsid w:val="00CE2A7F"/>
    <w:rsid w:val="00CE64B9"/>
    <w:rsid w:val="00CF2CC8"/>
    <w:rsid w:val="00D02565"/>
    <w:rsid w:val="00D10390"/>
    <w:rsid w:val="00D12D81"/>
    <w:rsid w:val="00D140C0"/>
    <w:rsid w:val="00D240E5"/>
    <w:rsid w:val="00D246A1"/>
    <w:rsid w:val="00D3014A"/>
    <w:rsid w:val="00D31936"/>
    <w:rsid w:val="00D42C50"/>
    <w:rsid w:val="00D47A67"/>
    <w:rsid w:val="00D559F3"/>
    <w:rsid w:val="00D6011F"/>
    <w:rsid w:val="00D61A85"/>
    <w:rsid w:val="00D721C3"/>
    <w:rsid w:val="00D752BB"/>
    <w:rsid w:val="00D804D6"/>
    <w:rsid w:val="00D8139C"/>
    <w:rsid w:val="00D81899"/>
    <w:rsid w:val="00D819D0"/>
    <w:rsid w:val="00D822B3"/>
    <w:rsid w:val="00D851B0"/>
    <w:rsid w:val="00D85DB6"/>
    <w:rsid w:val="00D90826"/>
    <w:rsid w:val="00D94FCC"/>
    <w:rsid w:val="00DA3C07"/>
    <w:rsid w:val="00DA4797"/>
    <w:rsid w:val="00DA5948"/>
    <w:rsid w:val="00DA70ED"/>
    <w:rsid w:val="00DB32C1"/>
    <w:rsid w:val="00DC054B"/>
    <w:rsid w:val="00DC12B7"/>
    <w:rsid w:val="00DC1E9C"/>
    <w:rsid w:val="00DD444A"/>
    <w:rsid w:val="00DE10BC"/>
    <w:rsid w:val="00DE584D"/>
    <w:rsid w:val="00DE74E9"/>
    <w:rsid w:val="00DF0504"/>
    <w:rsid w:val="00DF2361"/>
    <w:rsid w:val="00E02D08"/>
    <w:rsid w:val="00E0332C"/>
    <w:rsid w:val="00E03563"/>
    <w:rsid w:val="00E03B98"/>
    <w:rsid w:val="00E07887"/>
    <w:rsid w:val="00E12171"/>
    <w:rsid w:val="00E14991"/>
    <w:rsid w:val="00E16348"/>
    <w:rsid w:val="00E172C6"/>
    <w:rsid w:val="00E2207E"/>
    <w:rsid w:val="00E236E0"/>
    <w:rsid w:val="00E3026C"/>
    <w:rsid w:val="00E33A8D"/>
    <w:rsid w:val="00E36902"/>
    <w:rsid w:val="00E43090"/>
    <w:rsid w:val="00E45CE0"/>
    <w:rsid w:val="00E46471"/>
    <w:rsid w:val="00E5064C"/>
    <w:rsid w:val="00E56A25"/>
    <w:rsid w:val="00E56AE0"/>
    <w:rsid w:val="00E64400"/>
    <w:rsid w:val="00E70EDF"/>
    <w:rsid w:val="00E727EA"/>
    <w:rsid w:val="00E7692A"/>
    <w:rsid w:val="00E77242"/>
    <w:rsid w:val="00E82F39"/>
    <w:rsid w:val="00E94EFA"/>
    <w:rsid w:val="00E96C42"/>
    <w:rsid w:val="00EA6FE3"/>
    <w:rsid w:val="00EB02F5"/>
    <w:rsid w:val="00EB3776"/>
    <w:rsid w:val="00EB46CF"/>
    <w:rsid w:val="00EB487F"/>
    <w:rsid w:val="00EB5718"/>
    <w:rsid w:val="00EB7197"/>
    <w:rsid w:val="00EB7F2D"/>
    <w:rsid w:val="00EC112E"/>
    <w:rsid w:val="00EC4CF6"/>
    <w:rsid w:val="00EC5A47"/>
    <w:rsid w:val="00EC7C3A"/>
    <w:rsid w:val="00ED0972"/>
    <w:rsid w:val="00EE1FFE"/>
    <w:rsid w:val="00EE33C6"/>
    <w:rsid w:val="00EE432D"/>
    <w:rsid w:val="00EE7ACE"/>
    <w:rsid w:val="00EF35A5"/>
    <w:rsid w:val="00EF7C21"/>
    <w:rsid w:val="00EF7FC3"/>
    <w:rsid w:val="00F0344D"/>
    <w:rsid w:val="00F06223"/>
    <w:rsid w:val="00F268BB"/>
    <w:rsid w:val="00F275B8"/>
    <w:rsid w:val="00F30158"/>
    <w:rsid w:val="00F32710"/>
    <w:rsid w:val="00F401DB"/>
    <w:rsid w:val="00F45E39"/>
    <w:rsid w:val="00F46EFB"/>
    <w:rsid w:val="00F616F2"/>
    <w:rsid w:val="00F620AA"/>
    <w:rsid w:val="00F63508"/>
    <w:rsid w:val="00F658D2"/>
    <w:rsid w:val="00F751A3"/>
    <w:rsid w:val="00F8000D"/>
    <w:rsid w:val="00F84887"/>
    <w:rsid w:val="00F86CFC"/>
    <w:rsid w:val="00FA0488"/>
    <w:rsid w:val="00FA1E8A"/>
    <w:rsid w:val="00FA2BE7"/>
    <w:rsid w:val="00FA791A"/>
    <w:rsid w:val="00FB2259"/>
    <w:rsid w:val="00FB757D"/>
    <w:rsid w:val="00FC6ED2"/>
    <w:rsid w:val="00FC78BA"/>
    <w:rsid w:val="00FD0636"/>
    <w:rsid w:val="00FD7005"/>
    <w:rsid w:val="00FE16D6"/>
    <w:rsid w:val="00FE3523"/>
    <w:rsid w:val="00FE4D60"/>
    <w:rsid w:val="00FE5A32"/>
    <w:rsid w:val="00FE7BD9"/>
    <w:rsid w:val="00FF43C9"/>
    <w:rsid w:val="00FF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F90"/>
  </w:style>
  <w:style w:type="paragraph" w:styleId="1">
    <w:name w:val="heading 1"/>
    <w:basedOn w:val="a"/>
    <w:link w:val="10"/>
    <w:qFormat/>
    <w:rsid w:val="002867E5"/>
    <w:pPr>
      <w:tabs>
        <w:tab w:val="num" w:pos="1620"/>
      </w:tabs>
      <w:spacing w:before="60" w:after="6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Arial"/>
      <w:b/>
      <w:bCs/>
      <w:kern w:val="32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2F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ceouttxt5">
    <w:name w:val="iceouttxt5"/>
    <w:basedOn w:val="a0"/>
    <w:rsid w:val="00A831BB"/>
    <w:rPr>
      <w:rFonts w:ascii="Arial" w:hAnsi="Arial" w:cs="Arial" w:hint="default"/>
      <w:color w:val="666666"/>
      <w:sz w:val="17"/>
      <w:szCs w:val="17"/>
    </w:rPr>
  </w:style>
  <w:style w:type="character" w:customStyle="1" w:styleId="a4">
    <w:name w:val="Основной текст_"/>
    <w:basedOn w:val="a0"/>
    <w:link w:val="2"/>
    <w:rsid w:val="00BD62B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BD62B4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styleId="a5">
    <w:name w:val="List Paragraph"/>
    <w:basedOn w:val="a"/>
    <w:uiPriority w:val="34"/>
    <w:qFormat/>
    <w:rsid w:val="00BD62B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86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6C39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9262EB"/>
    <w:rPr>
      <w:rFonts w:ascii="Arial" w:hAnsi="Arial" w:cs="Arial" w:hint="default"/>
      <w:color w:val="0000FF"/>
      <w:u w:val="single"/>
    </w:rPr>
  </w:style>
  <w:style w:type="paragraph" w:styleId="a9">
    <w:name w:val="No Spacing"/>
    <w:uiPriority w:val="1"/>
    <w:qFormat/>
    <w:rsid w:val="00A0521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30E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867E5"/>
    <w:rPr>
      <w:rFonts w:ascii="Times New Roman" w:eastAsia="Times New Roman" w:hAnsi="Times New Roman" w:cs="Arial"/>
      <w:b/>
      <w:bCs/>
      <w:kern w:val="32"/>
      <w:sz w:val="24"/>
      <w:szCs w:val="28"/>
      <w:lang w:eastAsia="ru-RU"/>
    </w:rPr>
  </w:style>
  <w:style w:type="character" w:styleId="aa">
    <w:name w:val="line number"/>
    <w:basedOn w:val="a0"/>
    <w:uiPriority w:val="99"/>
    <w:semiHidden/>
    <w:unhideWhenUsed/>
    <w:rsid w:val="009E5F4E"/>
  </w:style>
  <w:style w:type="paragraph" w:styleId="ab">
    <w:name w:val="header"/>
    <w:basedOn w:val="a"/>
    <w:link w:val="ac"/>
    <w:uiPriority w:val="99"/>
    <w:unhideWhenUsed/>
    <w:rsid w:val="009E5F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E5F4E"/>
  </w:style>
  <w:style w:type="paragraph" w:styleId="ad">
    <w:name w:val="footer"/>
    <w:basedOn w:val="a"/>
    <w:link w:val="ae"/>
    <w:uiPriority w:val="99"/>
    <w:unhideWhenUsed/>
    <w:rsid w:val="009E5F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E5F4E"/>
  </w:style>
  <w:style w:type="character" w:customStyle="1" w:styleId="FontStyle11">
    <w:name w:val="Font Style11"/>
    <w:uiPriority w:val="99"/>
    <w:rsid w:val="00E172C6"/>
    <w:rPr>
      <w:rFonts w:ascii="Times New Roman" w:hAnsi="Times New Roman" w:cs="Times New Roman"/>
      <w:sz w:val="26"/>
      <w:szCs w:val="26"/>
    </w:rPr>
  </w:style>
  <w:style w:type="character" w:customStyle="1" w:styleId="20">
    <w:name w:val="Основной текст (2)_"/>
    <w:basedOn w:val="a0"/>
    <w:rsid w:val="004C3B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0"/>
    <w:rsid w:val="004C3B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f">
    <w:name w:val="Body Text"/>
    <w:basedOn w:val="a"/>
    <w:link w:val="af0"/>
    <w:uiPriority w:val="99"/>
    <w:rsid w:val="00C31F54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val="x-none" w:eastAsia="hi-IN" w:bidi="hi-IN"/>
    </w:rPr>
  </w:style>
  <w:style w:type="character" w:customStyle="1" w:styleId="af0">
    <w:name w:val="Основной текст Знак"/>
    <w:basedOn w:val="a0"/>
    <w:link w:val="af"/>
    <w:uiPriority w:val="99"/>
    <w:rsid w:val="00C31F54"/>
    <w:rPr>
      <w:rFonts w:ascii="Times New Roman" w:eastAsia="SimSun" w:hAnsi="Times New Roman" w:cs="Mangal"/>
      <w:kern w:val="2"/>
      <w:sz w:val="24"/>
      <w:szCs w:val="24"/>
      <w:lang w:val="x-none" w:eastAsia="hi-IN" w:bidi="hi-IN"/>
    </w:rPr>
  </w:style>
  <w:style w:type="paragraph" w:customStyle="1" w:styleId="Default">
    <w:name w:val="Default"/>
    <w:rsid w:val="00941B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Normal (Web)"/>
    <w:basedOn w:val="a"/>
    <w:uiPriority w:val="99"/>
    <w:semiHidden/>
    <w:unhideWhenUsed/>
    <w:rsid w:val="00721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E2207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F90"/>
  </w:style>
  <w:style w:type="paragraph" w:styleId="1">
    <w:name w:val="heading 1"/>
    <w:basedOn w:val="a"/>
    <w:link w:val="10"/>
    <w:qFormat/>
    <w:rsid w:val="002867E5"/>
    <w:pPr>
      <w:tabs>
        <w:tab w:val="num" w:pos="1620"/>
      </w:tabs>
      <w:spacing w:before="60" w:after="60" w:line="240" w:lineRule="auto"/>
      <w:ind w:firstLine="709"/>
      <w:contextualSpacing/>
      <w:jc w:val="both"/>
      <w:outlineLvl w:val="0"/>
    </w:pPr>
    <w:rPr>
      <w:rFonts w:ascii="Times New Roman" w:eastAsia="Times New Roman" w:hAnsi="Times New Roman" w:cs="Arial"/>
      <w:b/>
      <w:bCs/>
      <w:kern w:val="32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2F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ceouttxt5">
    <w:name w:val="iceouttxt5"/>
    <w:basedOn w:val="a0"/>
    <w:rsid w:val="00A831BB"/>
    <w:rPr>
      <w:rFonts w:ascii="Arial" w:hAnsi="Arial" w:cs="Arial" w:hint="default"/>
      <w:color w:val="666666"/>
      <w:sz w:val="17"/>
      <w:szCs w:val="17"/>
    </w:rPr>
  </w:style>
  <w:style w:type="character" w:customStyle="1" w:styleId="a4">
    <w:name w:val="Основной текст_"/>
    <w:basedOn w:val="a0"/>
    <w:link w:val="2"/>
    <w:rsid w:val="00BD62B4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4"/>
    <w:rsid w:val="00BD62B4"/>
    <w:pPr>
      <w:widowControl w:val="0"/>
      <w:shd w:val="clear" w:color="auto" w:fill="FFFFFF"/>
      <w:spacing w:after="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styleId="a5">
    <w:name w:val="List Paragraph"/>
    <w:basedOn w:val="a"/>
    <w:uiPriority w:val="34"/>
    <w:qFormat/>
    <w:rsid w:val="00BD62B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86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6C39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9262EB"/>
    <w:rPr>
      <w:rFonts w:ascii="Arial" w:hAnsi="Arial" w:cs="Arial" w:hint="default"/>
      <w:color w:val="0000FF"/>
      <w:u w:val="single"/>
    </w:rPr>
  </w:style>
  <w:style w:type="paragraph" w:styleId="a9">
    <w:name w:val="No Spacing"/>
    <w:uiPriority w:val="1"/>
    <w:qFormat/>
    <w:rsid w:val="00A0521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30E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867E5"/>
    <w:rPr>
      <w:rFonts w:ascii="Times New Roman" w:eastAsia="Times New Roman" w:hAnsi="Times New Roman" w:cs="Arial"/>
      <w:b/>
      <w:bCs/>
      <w:kern w:val="32"/>
      <w:sz w:val="24"/>
      <w:szCs w:val="28"/>
      <w:lang w:eastAsia="ru-RU"/>
    </w:rPr>
  </w:style>
  <w:style w:type="character" w:styleId="aa">
    <w:name w:val="line number"/>
    <w:basedOn w:val="a0"/>
    <w:uiPriority w:val="99"/>
    <w:semiHidden/>
    <w:unhideWhenUsed/>
    <w:rsid w:val="009E5F4E"/>
  </w:style>
  <w:style w:type="paragraph" w:styleId="ab">
    <w:name w:val="header"/>
    <w:basedOn w:val="a"/>
    <w:link w:val="ac"/>
    <w:uiPriority w:val="99"/>
    <w:unhideWhenUsed/>
    <w:rsid w:val="009E5F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E5F4E"/>
  </w:style>
  <w:style w:type="paragraph" w:styleId="ad">
    <w:name w:val="footer"/>
    <w:basedOn w:val="a"/>
    <w:link w:val="ae"/>
    <w:uiPriority w:val="99"/>
    <w:unhideWhenUsed/>
    <w:rsid w:val="009E5F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E5F4E"/>
  </w:style>
  <w:style w:type="character" w:customStyle="1" w:styleId="FontStyle11">
    <w:name w:val="Font Style11"/>
    <w:uiPriority w:val="99"/>
    <w:rsid w:val="00E172C6"/>
    <w:rPr>
      <w:rFonts w:ascii="Times New Roman" w:hAnsi="Times New Roman" w:cs="Times New Roman"/>
      <w:sz w:val="26"/>
      <w:szCs w:val="26"/>
    </w:rPr>
  </w:style>
  <w:style w:type="character" w:customStyle="1" w:styleId="20">
    <w:name w:val="Основной текст (2)_"/>
    <w:basedOn w:val="a0"/>
    <w:rsid w:val="004C3B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0"/>
    <w:rsid w:val="004C3B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styleId="af">
    <w:name w:val="Body Text"/>
    <w:basedOn w:val="a"/>
    <w:link w:val="af0"/>
    <w:uiPriority w:val="99"/>
    <w:rsid w:val="00C31F54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2"/>
      <w:sz w:val="24"/>
      <w:szCs w:val="24"/>
      <w:lang w:val="x-none" w:eastAsia="hi-IN" w:bidi="hi-IN"/>
    </w:rPr>
  </w:style>
  <w:style w:type="character" w:customStyle="1" w:styleId="af0">
    <w:name w:val="Основной текст Знак"/>
    <w:basedOn w:val="a0"/>
    <w:link w:val="af"/>
    <w:uiPriority w:val="99"/>
    <w:rsid w:val="00C31F54"/>
    <w:rPr>
      <w:rFonts w:ascii="Times New Roman" w:eastAsia="SimSun" w:hAnsi="Times New Roman" w:cs="Mangal"/>
      <w:kern w:val="2"/>
      <w:sz w:val="24"/>
      <w:szCs w:val="24"/>
      <w:lang w:val="x-none" w:eastAsia="hi-IN" w:bidi="hi-IN"/>
    </w:rPr>
  </w:style>
  <w:style w:type="paragraph" w:customStyle="1" w:styleId="Default">
    <w:name w:val="Default"/>
    <w:rsid w:val="00941B8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Normal (Web)"/>
    <w:basedOn w:val="a"/>
    <w:uiPriority w:val="99"/>
    <w:semiHidden/>
    <w:unhideWhenUsed/>
    <w:rsid w:val="00721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E2207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75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55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bus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EAFDB89D85F83A8146D726A0B31902A8D2034A725987203444C456AED6CD6428AB25DA3702C517EN0VD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8DCDD-1641-4AA5-8C24-AA0371ACD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3</Pages>
  <Words>1159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С. Белая</dc:creator>
  <cp:lastModifiedBy>Екатерина С. Белая</cp:lastModifiedBy>
  <cp:revision>22</cp:revision>
  <cp:lastPrinted>2018-02-27T06:56:00Z</cp:lastPrinted>
  <dcterms:created xsi:type="dcterms:W3CDTF">2018-02-12T05:30:00Z</dcterms:created>
  <dcterms:modified xsi:type="dcterms:W3CDTF">2018-02-27T07:06:00Z</dcterms:modified>
</cp:coreProperties>
</file>